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550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7F82846A" w:rsidR="00FF5092" w:rsidRPr="00E90690" w:rsidRDefault="00F52365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1F09B744" w14:textId="77777777" w:rsidR="002A191E" w:rsidRPr="002A191E" w:rsidRDefault="002A191E" w:rsidP="002A191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91E">
        <w:rPr>
          <w:rFonts w:ascii="Times New Roman" w:hAnsi="Times New Roman" w:cs="Times New Roman"/>
          <w:b/>
          <w:bCs/>
          <w:sz w:val="24"/>
          <w:szCs w:val="24"/>
        </w:rPr>
        <w:t>GÖZ HASTALIKLARI</w:t>
      </w:r>
    </w:p>
    <w:p w14:paraId="028F0BEB" w14:textId="307F4F15" w:rsidR="00364D18" w:rsidRPr="00364D18" w:rsidRDefault="00364D18" w:rsidP="002A191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0A548F43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2A19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2A191E" w:rsidRPr="002A191E">
        <w:rPr>
          <w:rFonts w:ascii="Times New Roman" w:hAnsi="Times New Roman" w:cs="Times New Roman"/>
          <w:sz w:val="24"/>
          <w:szCs w:val="24"/>
          <w:lang w:val="en-US"/>
        </w:rPr>
        <w:t>Göz</w:t>
      </w:r>
      <w:proofErr w:type="spellEnd"/>
      <w:r w:rsidR="002A191E" w:rsidRPr="002A1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191E" w:rsidRPr="002A191E">
        <w:rPr>
          <w:rFonts w:ascii="Times New Roman" w:hAnsi="Times New Roman" w:cs="Times New Roman"/>
          <w:sz w:val="24"/>
          <w:szCs w:val="24"/>
          <w:lang w:val="en-US"/>
        </w:rPr>
        <w:t>Hastalıkları</w:t>
      </w:r>
      <w:proofErr w:type="spellEnd"/>
    </w:p>
    <w:p w14:paraId="7A525A37" w14:textId="77777777" w:rsidR="002A191E" w:rsidRPr="0007282B" w:rsidRDefault="00364D18" w:rsidP="002A191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/>
          <w:lang w:eastAsia="tr-TR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2A191E" w:rsidRPr="0007282B">
        <w:rPr>
          <w:rFonts w:ascii="Times New Roman" w:eastAsia="Times New Roman" w:hAnsi="Times New Roman" w:cs="Times New Roman"/>
          <w:lang w:eastAsia="tr-TR"/>
        </w:rPr>
        <w:t>G</w:t>
      </w:r>
      <w:r w:rsidR="002A191E">
        <w:rPr>
          <w:rFonts w:ascii="Times New Roman" w:eastAsia="Times New Roman" w:hAnsi="Times New Roman" w:cs="Times New Roman"/>
          <w:lang w:eastAsia="tr-TR"/>
        </w:rPr>
        <w:t xml:space="preserve">öz hastalıkları, </w:t>
      </w:r>
      <w:r w:rsidR="002A191E" w:rsidRPr="0007282B">
        <w:rPr>
          <w:rFonts w:ascii="Times New Roman" w:eastAsia="Times New Roman" w:hAnsi="Times New Roman" w:cs="Times New Roman"/>
          <w:lang w:eastAsia="tr-TR"/>
        </w:rPr>
        <w:t>bu hastalıkların belirti ve bulgularının değerlendiril</w:t>
      </w:r>
      <w:r w:rsidR="002A191E">
        <w:rPr>
          <w:rFonts w:ascii="Times New Roman" w:eastAsia="Times New Roman" w:hAnsi="Times New Roman" w:cs="Times New Roman"/>
          <w:lang w:eastAsia="tr-TR"/>
        </w:rPr>
        <w:t>mesi, tedavi yöntemleri</w:t>
      </w:r>
      <w:r w:rsidR="002A191E" w:rsidRPr="0007282B">
        <w:rPr>
          <w:rFonts w:ascii="Times New Roman" w:eastAsia="Times New Roman" w:hAnsi="Times New Roman" w:cs="Times New Roman"/>
          <w:lang w:eastAsia="tr-TR"/>
        </w:rPr>
        <w:t xml:space="preserve"> ve hastaların doğru şekilde yönlendir</w:t>
      </w:r>
      <w:r w:rsidR="002A191E">
        <w:rPr>
          <w:rFonts w:ascii="Times New Roman" w:eastAsia="Times New Roman" w:hAnsi="Times New Roman" w:cs="Times New Roman"/>
          <w:lang w:eastAsia="tr-TR"/>
        </w:rPr>
        <w:t xml:space="preserve">ilmesi konularını öğretmek. </w:t>
      </w:r>
    </w:p>
    <w:p w14:paraId="495367B3" w14:textId="0E91DCFA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2A191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3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70B6C682" w14:textId="77777777" w:rsidR="002A191E" w:rsidRPr="0007282B" w:rsidRDefault="00364D18" w:rsidP="002A191E">
      <w:pPr>
        <w:spacing w:line="257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2A191E" w:rsidRPr="0007282B">
        <w:rPr>
          <w:rFonts w:ascii="Times New Roman" w:eastAsia="Times New Roman" w:hAnsi="Times New Roman" w:cs="Times New Roman"/>
          <w:lang w:eastAsia="tr-TR"/>
        </w:rPr>
        <w:t xml:space="preserve">Göz hastalıklarının tanı ve tedavi yöntemleri için gerekli teorik ve pratik uygulamalar. </w:t>
      </w:r>
      <w:r w:rsidR="002A191E" w:rsidRPr="0007282B">
        <w:rPr>
          <w:rFonts w:ascii="Times New Roman" w:hAnsi="Times New Roman" w:cs="Times New Roman"/>
          <w:b/>
        </w:rPr>
        <w:t xml:space="preserve"> </w:t>
      </w:r>
      <w:r w:rsidR="002A191E">
        <w:rPr>
          <w:rFonts w:ascii="Times New Roman" w:hAnsi="Times New Roman" w:cs="Times New Roman"/>
          <w:b/>
        </w:rPr>
        <w:t xml:space="preserve"> </w:t>
      </w:r>
    </w:p>
    <w:p w14:paraId="7F25330B" w14:textId="77777777" w:rsidR="002A191E" w:rsidRPr="002A191E" w:rsidRDefault="00364D18" w:rsidP="002A191E">
      <w:pPr>
        <w:spacing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91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  <w:proofErr w:type="spellStart"/>
      <w:r w:rsidR="002A191E" w:rsidRPr="002A191E">
        <w:rPr>
          <w:rFonts w:ascii="Times New Roman" w:hAnsi="Times New Roman" w:cs="Times New Roman"/>
          <w:sz w:val="24"/>
          <w:szCs w:val="24"/>
        </w:rPr>
        <w:t>Kanski's</w:t>
      </w:r>
      <w:proofErr w:type="spellEnd"/>
      <w:r w:rsidR="002A191E" w:rsidRPr="002A1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1E" w:rsidRPr="002A191E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="002A191E" w:rsidRPr="002A1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1E" w:rsidRPr="002A191E">
        <w:rPr>
          <w:rFonts w:ascii="Times New Roman" w:hAnsi="Times New Roman" w:cs="Times New Roman"/>
          <w:sz w:val="24"/>
          <w:szCs w:val="24"/>
        </w:rPr>
        <w:t>Ophthalmology</w:t>
      </w:r>
      <w:proofErr w:type="spellEnd"/>
      <w:r w:rsidR="002A191E" w:rsidRPr="002A191E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="002A191E" w:rsidRPr="002A191E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="002A191E" w:rsidRPr="002A1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1E" w:rsidRPr="002A191E">
        <w:rPr>
          <w:rFonts w:ascii="Times New Roman" w:hAnsi="Times New Roman" w:cs="Times New Roman"/>
          <w:sz w:val="24"/>
          <w:szCs w:val="24"/>
        </w:rPr>
        <w:t>Approach</w:t>
      </w:r>
      <w:proofErr w:type="spellEnd"/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F5236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F5236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F5236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F5236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F5236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F5236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F52365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7DBDE6CE" w14:textId="01C22BBD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6A37AED6" w14:textId="77777777" w:rsidR="002A191E" w:rsidRDefault="002A191E" w:rsidP="002A191E">
      <w:pPr>
        <w:spacing w:line="276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991704">
        <w:rPr>
          <w:rFonts w:ascii="Times New Roman" w:hAnsi="Times New Roman"/>
        </w:rPr>
        <w:t xml:space="preserve">Bu stajı tamamlayan </w:t>
      </w:r>
      <w:r>
        <w:rPr>
          <w:rFonts w:ascii="Times New Roman" w:hAnsi="Times New Roman"/>
        </w:rPr>
        <w:t>öğrenci</w:t>
      </w:r>
      <w:r w:rsidRPr="00991704">
        <w:rPr>
          <w:rFonts w:ascii="Times New Roman" w:hAnsi="Times New Roman"/>
        </w:rPr>
        <w:t>:</w:t>
      </w:r>
    </w:p>
    <w:p w14:paraId="753B30A4" w14:textId="77777777" w:rsidR="002A191E" w:rsidRPr="0007282B" w:rsidRDefault="002A191E" w:rsidP="002A191E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07282B">
        <w:rPr>
          <w:rFonts w:ascii="Times New Roman" w:eastAsia="Times New Roman" w:hAnsi="Times New Roman" w:cs="Times New Roman"/>
          <w:lang w:eastAsia="tr-TR"/>
        </w:rPr>
        <w:t>Göz ve eklerinin anatomisini ve işlevlerini bilir.</w:t>
      </w:r>
    </w:p>
    <w:p w14:paraId="7AC5E8CE" w14:textId="77777777" w:rsidR="002A191E" w:rsidRPr="0007282B" w:rsidRDefault="002A191E" w:rsidP="002A191E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07282B">
        <w:rPr>
          <w:rFonts w:ascii="Times New Roman" w:eastAsia="Times New Roman" w:hAnsi="Times New Roman" w:cs="Times New Roman"/>
          <w:lang w:eastAsia="tr-TR"/>
        </w:rPr>
        <w:t xml:space="preserve">Göz hastalıklarının nedenlerini, patoloji ve </w:t>
      </w:r>
      <w:proofErr w:type="spellStart"/>
      <w:r w:rsidRPr="0007282B">
        <w:rPr>
          <w:rFonts w:ascii="Times New Roman" w:eastAsia="Times New Roman" w:hAnsi="Times New Roman" w:cs="Times New Roman"/>
          <w:lang w:eastAsia="tr-TR"/>
        </w:rPr>
        <w:t>fizyopatolojilerini</w:t>
      </w:r>
      <w:proofErr w:type="spellEnd"/>
      <w:r w:rsidRPr="0007282B">
        <w:rPr>
          <w:rFonts w:ascii="Times New Roman" w:eastAsia="Times New Roman" w:hAnsi="Times New Roman" w:cs="Times New Roman"/>
          <w:lang w:eastAsia="tr-TR"/>
        </w:rPr>
        <w:t xml:space="preserve"> açıklayabilir; tedavi yöntemlerini, kullanılan ilaçların etki mekanizmalarını ve yan etkilerini bilir.</w:t>
      </w:r>
    </w:p>
    <w:p w14:paraId="15810FF7" w14:textId="77777777" w:rsidR="002A191E" w:rsidRPr="0007282B" w:rsidRDefault="002A191E" w:rsidP="002A191E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07282B">
        <w:rPr>
          <w:rFonts w:ascii="Times New Roman" w:eastAsia="Times New Roman" w:hAnsi="Times New Roman" w:cs="Times New Roman"/>
          <w:lang w:eastAsia="tr-TR"/>
        </w:rPr>
        <w:t>Göz sağlığı ve görmeyi tehdit eden faktörleri bilerek, hastalıkları tanıyabilir, tedavi edebilir ve gerektiğinde hastayı doğru yönlendirebilir.</w:t>
      </w:r>
    </w:p>
    <w:p w14:paraId="134E2437" w14:textId="77777777" w:rsidR="002A191E" w:rsidRPr="0007282B" w:rsidRDefault="002A191E" w:rsidP="002A191E">
      <w:pPr>
        <w:pStyle w:val="ListeParagraf"/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7282B">
        <w:rPr>
          <w:rFonts w:ascii="Times New Roman" w:hAnsi="Times New Roman" w:cs="Times New Roman"/>
          <w:sz w:val="24"/>
          <w:szCs w:val="24"/>
        </w:rPr>
        <w:t>Çocuklarda yaş, tıbbi öykü ve fizik muayene bulgularını dikkate alarak, sık karşılaşılan sorunlar ve hastalıkları, bu hastalıklardan korunma, tanı, ayırıcı tanı ve birinci basamak tedavi yöntemlerini bilir ve uygulayabilir.</w:t>
      </w:r>
    </w:p>
    <w:p w14:paraId="37D00F46" w14:textId="77777777" w:rsidR="002A191E" w:rsidRPr="0007282B" w:rsidRDefault="002A191E" w:rsidP="002A191E">
      <w:pPr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lang w:eastAsia="tr-TR"/>
        </w:rPr>
      </w:pPr>
      <w:r w:rsidRPr="0007282B">
        <w:rPr>
          <w:rFonts w:ascii="Times New Roman" w:eastAsia="Times New Roman" w:hAnsi="Times New Roman" w:cs="Times New Roman"/>
          <w:lang w:eastAsia="tr-TR"/>
        </w:rPr>
        <w:t xml:space="preserve">Klinik, laboratuvar, radyolojik, patolojik ve </w:t>
      </w:r>
      <w:proofErr w:type="spellStart"/>
      <w:r w:rsidRPr="0007282B">
        <w:rPr>
          <w:rFonts w:ascii="Times New Roman" w:eastAsia="Times New Roman" w:hAnsi="Times New Roman" w:cs="Times New Roman"/>
          <w:lang w:eastAsia="tr-TR"/>
        </w:rPr>
        <w:t>elektrofizyolojik</w:t>
      </w:r>
      <w:proofErr w:type="spellEnd"/>
      <w:r w:rsidRPr="0007282B">
        <w:rPr>
          <w:rFonts w:ascii="Times New Roman" w:eastAsia="Times New Roman" w:hAnsi="Times New Roman" w:cs="Times New Roman"/>
          <w:lang w:eastAsia="tr-TR"/>
        </w:rPr>
        <w:t xml:space="preserve"> bulguları değerlendirip, yorumlayabilir ve t</w:t>
      </w:r>
      <w:r>
        <w:rPr>
          <w:rFonts w:ascii="Times New Roman" w:eastAsia="Times New Roman" w:hAnsi="Times New Roman" w:cs="Times New Roman"/>
          <w:lang w:eastAsia="tr-TR"/>
        </w:rPr>
        <w:t>edavi yöntemlerini seçebilir, sıralayabilir ve uygulayabilir</w:t>
      </w:r>
      <w:r w:rsidRPr="0007282B">
        <w:rPr>
          <w:rFonts w:ascii="Times New Roman" w:eastAsia="Times New Roman" w:hAnsi="Times New Roman" w:cs="Times New Roman"/>
          <w:lang w:eastAsia="tr-TR"/>
        </w:rPr>
        <w:t>.</w:t>
      </w:r>
    </w:p>
    <w:p w14:paraId="460B62E5" w14:textId="527692A8" w:rsidR="00B577E6" w:rsidRPr="00307010" w:rsidRDefault="00B577E6" w:rsidP="003070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63200" w14:textId="77777777" w:rsidR="00531015" w:rsidRPr="00E90690" w:rsidRDefault="00531015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83666B" w14:textId="77777777" w:rsidR="002A191E" w:rsidRPr="00D83BD1" w:rsidRDefault="002A191E" w:rsidP="002A191E">
      <w:pPr>
        <w:spacing w:line="257" w:lineRule="auto"/>
        <w:jc w:val="both"/>
        <w:rPr>
          <w:rFonts w:ascii="Times New Roman" w:hAnsi="Times New Roman" w:cs="Times New Roman"/>
          <w:i/>
        </w:rPr>
      </w:pPr>
      <w:r w:rsidRPr="00D83BD1">
        <w:rPr>
          <w:rFonts w:ascii="Times New Roman" w:hAnsi="Times New Roman" w:cs="Times New Roman"/>
        </w:rPr>
        <w:t>Staj sonu değerlendirme sözlü (uygulama) ve yazılı sınav şeklinde yapılır. Her iki sınavda baraj notu 50 olup geçme notu ortama 60 olarak değerlendirilir</w:t>
      </w:r>
    </w:p>
    <w:p w14:paraId="6DBE99C2" w14:textId="441D8A28" w:rsidR="0033195E" w:rsidRDefault="0033195E" w:rsidP="000673FB"/>
    <w:p w14:paraId="28C90B8F" w14:textId="77777777" w:rsidR="002A191E" w:rsidRDefault="002A191E" w:rsidP="000673FB">
      <w:pPr>
        <w:rPr>
          <w:rFonts w:ascii="Times New Roman" w:hAnsi="Times New Roman" w:cs="Times New Roman"/>
          <w:b/>
          <w:bCs/>
          <w:sz w:val="24"/>
        </w:rPr>
      </w:pPr>
    </w:p>
    <w:p w14:paraId="30F9F4E8" w14:textId="77777777" w:rsidR="002A191E" w:rsidRDefault="002A191E" w:rsidP="000673FB"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sectPr w:rsidR="002A1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B7771"/>
    <w:multiLevelType w:val="multilevel"/>
    <w:tmpl w:val="0DEA0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A7C4A"/>
    <w:multiLevelType w:val="hybridMultilevel"/>
    <w:tmpl w:val="275683B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6A9F"/>
    <w:rsid w:val="000C6336"/>
    <w:rsid w:val="000E4456"/>
    <w:rsid w:val="0012779A"/>
    <w:rsid w:val="002163C8"/>
    <w:rsid w:val="00216E84"/>
    <w:rsid w:val="00222578"/>
    <w:rsid w:val="00223D0C"/>
    <w:rsid w:val="00234B92"/>
    <w:rsid w:val="002608D2"/>
    <w:rsid w:val="00271ADA"/>
    <w:rsid w:val="00284BA9"/>
    <w:rsid w:val="002940E8"/>
    <w:rsid w:val="002A191E"/>
    <w:rsid w:val="002A4E60"/>
    <w:rsid w:val="002B6D73"/>
    <w:rsid w:val="002D0060"/>
    <w:rsid w:val="00307010"/>
    <w:rsid w:val="0033195E"/>
    <w:rsid w:val="0036388D"/>
    <w:rsid w:val="00364D18"/>
    <w:rsid w:val="003C1741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911B1"/>
    <w:rsid w:val="006F62FD"/>
    <w:rsid w:val="00723536"/>
    <w:rsid w:val="00762A33"/>
    <w:rsid w:val="00774733"/>
    <w:rsid w:val="007927FA"/>
    <w:rsid w:val="007D046E"/>
    <w:rsid w:val="007E6574"/>
    <w:rsid w:val="007F651C"/>
    <w:rsid w:val="008905E1"/>
    <w:rsid w:val="008C5D50"/>
    <w:rsid w:val="008F244E"/>
    <w:rsid w:val="00965EF7"/>
    <w:rsid w:val="00977CF9"/>
    <w:rsid w:val="00992A46"/>
    <w:rsid w:val="009D7357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E04A7"/>
    <w:rsid w:val="00BF1558"/>
    <w:rsid w:val="00BF307E"/>
    <w:rsid w:val="00C61D4F"/>
    <w:rsid w:val="00CB1215"/>
    <w:rsid w:val="00CD1D40"/>
    <w:rsid w:val="00D26670"/>
    <w:rsid w:val="00D519E3"/>
    <w:rsid w:val="00D64B2E"/>
    <w:rsid w:val="00D70A0E"/>
    <w:rsid w:val="00E0734D"/>
    <w:rsid w:val="00E15865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52365"/>
    <w:rsid w:val="00F8318D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13770-8EA6-45EF-8E20-18CDB3396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16</cp:revision>
  <dcterms:created xsi:type="dcterms:W3CDTF">2024-08-19T06:15:00Z</dcterms:created>
  <dcterms:modified xsi:type="dcterms:W3CDTF">2026-07-06T12:39:00Z</dcterms:modified>
</cp:coreProperties>
</file>