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7225" w14:textId="644F28C0" w:rsidR="00BA6E02" w:rsidRPr="00A16A56" w:rsidRDefault="00BA6E02" w:rsidP="00514FCA">
      <w:pPr>
        <w:pStyle w:val="AralkYok"/>
        <w:jc w:val="center"/>
        <w:rPr>
          <w:rFonts w:ascii="Times New Roman" w:hAnsi="Times New Roman" w:cs="Times New Roman"/>
          <w:b/>
          <w:color w:val="FF66FF"/>
          <w:sz w:val="20"/>
          <w:szCs w:val="20"/>
        </w:rPr>
      </w:pPr>
    </w:p>
    <w:p w14:paraId="01E1F65A" w14:textId="224508AC" w:rsidR="00BA5F39" w:rsidRPr="00A16A56" w:rsidRDefault="006B41CC" w:rsidP="00514FC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5B8C91FE" wp14:editId="2D89917A">
            <wp:extent cx="1025922" cy="1028700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00" cy="10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7E49" w14:textId="77777777" w:rsidR="006B41CC" w:rsidRPr="00A16A56" w:rsidRDefault="006B41CC" w:rsidP="006B41C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İSTANBUL AREL ÜNİVERSİTESİ</w:t>
      </w:r>
    </w:p>
    <w:p w14:paraId="2B5D9B14" w14:textId="77777777" w:rsidR="006B41CC" w:rsidRPr="00A16A56" w:rsidRDefault="006B41CC" w:rsidP="006B41C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TIP FAKÜLTESİ</w:t>
      </w:r>
    </w:p>
    <w:p w14:paraId="41130F9A" w14:textId="0DD2B23E" w:rsidR="006B41CC" w:rsidRPr="00A16A56" w:rsidRDefault="00210F61" w:rsidP="006B41C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2024</w:t>
      </w:r>
      <w:r w:rsidR="006B41CC" w:rsidRPr="00A16A56"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Pr="00A16A56">
        <w:rPr>
          <w:rFonts w:ascii="Times New Roman" w:hAnsi="Times New Roman" w:cs="Times New Roman"/>
          <w:b/>
          <w:sz w:val="20"/>
          <w:szCs w:val="20"/>
        </w:rPr>
        <w:t>5</w:t>
      </w:r>
      <w:r w:rsidR="006B41CC" w:rsidRPr="00A16A56">
        <w:rPr>
          <w:rFonts w:ascii="Times New Roman" w:hAnsi="Times New Roman" w:cs="Times New Roman"/>
          <w:b/>
          <w:sz w:val="20"/>
          <w:szCs w:val="20"/>
        </w:rPr>
        <w:t xml:space="preserve"> AKADEMİK YILI</w:t>
      </w:r>
    </w:p>
    <w:p w14:paraId="29AEB6D4" w14:textId="2C3392F8" w:rsidR="00BA5F39" w:rsidRPr="00A16A56" w:rsidRDefault="00BA5F39" w:rsidP="006B41CC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14:paraId="2EA8A9D3" w14:textId="12B91385" w:rsidR="006B41CC" w:rsidRPr="00A16A56" w:rsidRDefault="00150C08" w:rsidP="006B41C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TIP 301:</w:t>
      </w:r>
      <w:r w:rsidR="006B41CC" w:rsidRPr="00A16A56">
        <w:rPr>
          <w:rFonts w:ascii="Times New Roman" w:hAnsi="Times New Roman" w:cs="Times New Roman"/>
          <w:b/>
          <w:sz w:val="20"/>
          <w:szCs w:val="20"/>
        </w:rPr>
        <w:t xml:space="preserve">HASTALIKLARIN BİYOLOJİK TEMELİ ve ENFEKSİYON HASTALIKLARI </w:t>
      </w:r>
    </w:p>
    <w:p w14:paraId="1787D015" w14:textId="77777777" w:rsidR="00164FAB" w:rsidRPr="00A16A56" w:rsidRDefault="006B41CC" w:rsidP="00164FA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DERS KURULU</w:t>
      </w:r>
      <w:r w:rsidR="00164FAB" w:rsidRPr="00A16A56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0467398" w14:textId="527D918B" w:rsidR="00164FAB" w:rsidRPr="00A16A56" w:rsidRDefault="00EA2FCB" w:rsidP="00164FA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9</w:t>
      </w:r>
      <w:r w:rsidR="00164FAB" w:rsidRPr="00A16A56">
        <w:rPr>
          <w:rFonts w:ascii="Times New Roman" w:hAnsi="Times New Roman" w:cs="Times New Roman"/>
          <w:b/>
          <w:sz w:val="20"/>
          <w:szCs w:val="20"/>
        </w:rPr>
        <w:t>.9.202</w:t>
      </w:r>
      <w:r w:rsidRPr="00A16A56">
        <w:rPr>
          <w:rFonts w:ascii="Times New Roman" w:hAnsi="Times New Roman" w:cs="Times New Roman"/>
          <w:b/>
          <w:sz w:val="20"/>
          <w:szCs w:val="20"/>
        </w:rPr>
        <w:t>4</w:t>
      </w:r>
      <w:r w:rsidR="00164FAB" w:rsidRPr="00A16A56">
        <w:rPr>
          <w:rFonts w:ascii="Times New Roman" w:hAnsi="Times New Roman" w:cs="Times New Roman"/>
          <w:b/>
          <w:sz w:val="20"/>
          <w:szCs w:val="20"/>
        </w:rPr>
        <w:t>-1</w:t>
      </w:r>
      <w:r w:rsidRPr="00A16A56">
        <w:rPr>
          <w:rFonts w:ascii="Times New Roman" w:hAnsi="Times New Roman" w:cs="Times New Roman"/>
          <w:b/>
          <w:sz w:val="20"/>
          <w:szCs w:val="20"/>
        </w:rPr>
        <w:t>1</w:t>
      </w:r>
      <w:r w:rsidR="00164FAB" w:rsidRPr="00A16A56">
        <w:rPr>
          <w:rFonts w:ascii="Times New Roman" w:hAnsi="Times New Roman" w:cs="Times New Roman"/>
          <w:b/>
          <w:sz w:val="20"/>
          <w:szCs w:val="20"/>
        </w:rPr>
        <w:t>.10.</w:t>
      </w:r>
      <w:r w:rsidR="00290256" w:rsidRPr="00A16A56">
        <w:rPr>
          <w:rFonts w:ascii="Times New Roman" w:hAnsi="Times New Roman" w:cs="Times New Roman"/>
          <w:b/>
          <w:sz w:val="20"/>
          <w:szCs w:val="20"/>
        </w:rPr>
        <w:t>202</w:t>
      </w:r>
      <w:r w:rsidRPr="00A16A56">
        <w:rPr>
          <w:rFonts w:ascii="Times New Roman" w:hAnsi="Times New Roman" w:cs="Times New Roman"/>
          <w:b/>
          <w:sz w:val="20"/>
          <w:szCs w:val="20"/>
        </w:rPr>
        <w:t>4</w:t>
      </w:r>
      <w:r w:rsidR="00164FAB" w:rsidRPr="00A16A56">
        <w:rPr>
          <w:rFonts w:ascii="Times New Roman" w:hAnsi="Times New Roman" w:cs="Times New Roman"/>
          <w:b/>
          <w:sz w:val="20"/>
          <w:szCs w:val="20"/>
        </w:rPr>
        <w:t xml:space="preserve">  (5 HAFTA)</w:t>
      </w:r>
    </w:p>
    <w:p w14:paraId="1CA73D84" w14:textId="63AF3F7D" w:rsidR="00164FAB" w:rsidRPr="00A16A56" w:rsidRDefault="00164FAB" w:rsidP="00046CE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14:paraId="56EFC266" w14:textId="77777777" w:rsidR="006B41CC" w:rsidRPr="00A16A56" w:rsidRDefault="006B41CC" w:rsidP="006B41C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caps/>
          <w:sz w:val="20"/>
          <w:szCs w:val="20"/>
        </w:rPr>
        <w:t xml:space="preserve">       ı. DERS KURULU DERSLERİ</w:t>
      </w:r>
    </w:p>
    <w:tbl>
      <w:tblPr>
        <w:tblStyle w:val="TabloKlavuzu"/>
        <w:tblpPr w:leftFromText="141" w:rightFromText="141" w:vertAnchor="text" w:horzAnchor="margin" w:tblpXSpec="center" w:tblpY="6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4218"/>
        <w:gridCol w:w="1020"/>
        <w:gridCol w:w="1089"/>
        <w:gridCol w:w="1039"/>
      </w:tblGrid>
      <w:tr w:rsidR="00164FAB" w:rsidRPr="00A16A56" w14:paraId="4465B4EC" w14:textId="77777777" w:rsidTr="0000184E">
        <w:tc>
          <w:tcPr>
            <w:tcW w:w="1696" w:type="dxa"/>
          </w:tcPr>
          <w:p w14:paraId="4701ADE7" w14:textId="77777777" w:rsidR="00164FAB" w:rsidRPr="00A16A56" w:rsidRDefault="00164FAB" w:rsidP="0016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218" w:type="dxa"/>
            <w:hideMark/>
          </w:tcPr>
          <w:p w14:paraId="26795182" w14:textId="77777777" w:rsidR="00164FAB" w:rsidRPr="00A16A56" w:rsidRDefault="00164FAB" w:rsidP="0016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20" w:type="dxa"/>
            <w:hideMark/>
          </w:tcPr>
          <w:p w14:paraId="1738B2DC" w14:textId="77777777" w:rsidR="00164FAB" w:rsidRPr="00A16A56" w:rsidRDefault="00164FAB" w:rsidP="008B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1089" w:type="dxa"/>
            <w:hideMark/>
          </w:tcPr>
          <w:p w14:paraId="75325219" w14:textId="77777777" w:rsidR="00164FAB" w:rsidRPr="00A16A56" w:rsidRDefault="00164FAB" w:rsidP="008B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Pratik</w:t>
            </w:r>
          </w:p>
        </w:tc>
        <w:tc>
          <w:tcPr>
            <w:tcW w:w="1039" w:type="dxa"/>
            <w:hideMark/>
          </w:tcPr>
          <w:p w14:paraId="2684816B" w14:textId="77777777" w:rsidR="00164FAB" w:rsidRPr="00A16A56" w:rsidRDefault="00164FAB" w:rsidP="008B26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00184E" w:rsidRPr="00A16A56" w14:paraId="6B688AC6" w14:textId="77777777" w:rsidTr="0000184E">
        <w:tc>
          <w:tcPr>
            <w:tcW w:w="1696" w:type="dxa"/>
            <w:vMerge w:val="restart"/>
            <w:shd w:val="clear" w:color="auto" w:fill="FFFFFF" w:themeFill="background1"/>
          </w:tcPr>
          <w:p w14:paraId="00C68F4B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A18A4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4DEBD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D92C5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F0CCD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19BDF" w14:textId="777777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A8D6A" w14:textId="3CEB05FD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TIP301</w:t>
            </w:r>
          </w:p>
        </w:tc>
        <w:tc>
          <w:tcPr>
            <w:tcW w:w="4218" w:type="dxa"/>
          </w:tcPr>
          <w:p w14:paraId="376FE085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Enfeksiyon Hastalıkları</w:t>
            </w:r>
          </w:p>
        </w:tc>
        <w:tc>
          <w:tcPr>
            <w:tcW w:w="1020" w:type="dxa"/>
          </w:tcPr>
          <w:p w14:paraId="5A050CF5" w14:textId="1DAE381F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14:paraId="0ECEE727" w14:textId="3849389A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28675F8" w14:textId="518C0099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184E" w:rsidRPr="00A16A56" w14:paraId="1987BFA3" w14:textId="77777777" w:rsidTr="00D667D3">
        <w:tc>
          <w:tcPr>
            <w:tcW w:w="1696" w:type="dxa"/>
            <w:vMerge/>
            <w:shd w:val="clear" w:color="auto" w:fill="FFFFFF" w:themeFill="background1"/>
          </w:tcPr>
          <w:p w14:paraId="24A0CC69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7CEA2FF" w14:textId="39A91210" w:rsidR="0000184E" w:rsidRPr="00A16A56" w:rsidRDefault="0037679A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1020" w:type="dxa"/>
            <w:shd w:val="clear" w:color="auto" w:fill="FFFFFF" w:themeFill="background1"/>
          </w:tcPr>
          <w:p w14:paraId="5D4FFC15" w14:textId="130A68D6" w:rsidR="0000184E" w:rsidRPr="00A16A56" w:rsidRDefault="0000184E" w:rsidP="00D6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7D3" w:rsidRPr="00A1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shd w:val="clear" w:color="auto" w:fill="FFFFFF" w:themeFill="background1"/>
          </w:tcPr>
          <w:p w14:paraId="60869D99" w14:textId="08571CA8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FFFFFF" w:themeFill="background1"/>
          </w:tcPr>
          <w:p w14:paraId="2758ECF8" w14:textId="5C33B05D" w:rsidR="0000184E" w:rsidRPr="00A16A56" w:rsidRDefault="0000184E" w:rsidP="00D66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67D3" w:rsidRPr="00A1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4E" w:rsidRPr="00A16A56" w14:paraId="34DEF5F8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07CF8604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3F550AF7" w14:textId="3F2A691C" w:rsidR="0000184E" w:rsidRPr="00A16A56" w:rsidRDefault="0037679A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00184E" w:rsidRPr="00A16A56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1020" w:type="dxa"/>
          </w:tcPr>
          <w:p w14:paraId="3C927275" w14:textId="2D29CD6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593DCC57" w14:textId="6BDCD577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2D51DA4" w14:textId="2C8D7DC4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4E" w:rsidRPr="00A16A56" w14:paraId="64EA87C4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688EF951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FFF8A8A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1020" w:type="dxa"/>
          </w:tcPr>
          <w:p w14:paraId="1972C27A" w14:textId="6FDF8150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629B7CD6" w14:textId="405E1548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021118A1" w14:textId="1DDF4D62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84E" w:rsidRPr="00A16A56" w14:paraId="20497D05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74134A40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23146BE4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İç Hastalıkları</w:t>
            </w:r>
          </w:p>
        </w:tc>
        <w:tc>
          <w:tcPr>
            <w:tcW w:w="1020" w:type="dxa"/>
          </w:tcPr>
          <w:p w14:paraId="617BE05E" w14:textId="098D5848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</w:tcPr>
          <w:p w14:paraId="685B6E7B" w14:textId="74697446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6AA59F3" w14:textId="3CF6523D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84E" w:rsidRPr="00A16A56" w14:paraId="489BE241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3E4DF611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FE5CE6E" w14:textId="5BF1221C" w:rsidR="0000184E" w:rsidRPr="00A16A56" w:rsidRDefault="00364684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1020" w:type="dxa"/>
          </w:tcPr>
          <w:p w14:paraId="3E2D2D26" w14:textId="789E5E09" w:rsidR="0000184E" w:rsidRPr="00A16A56" w:rsidRDefault="008F36AF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6629E6D1" w14:textId="6A0A32EA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7088BBDC" w14:textId="4F85F684" w:rsidR="0000184E" w:rsidRPr="00A16A56" w:rsidRDefault="008F36AF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84E" w:rsidRPr="00A16A56" w14:paraId="5670CE97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1F43B0DB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02E481DA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1020" w:type="dxa"/>
          </w:tcPr>
          <w:p w14:paraId="135635D4" w14:textId="01B11AF1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</w:tcPr>
          <w:p w14:paraId="6D5BD13E" w14:textId="32A53106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76773673" w14:textId="3F9AF16F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184E" w:rsidRPr="00A16A56" w14:paraId="456F6D43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40B25797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14D70271" w14:textId="35CD516F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Kulak Burun Boğaz</w:t>
            </w:r>
          </w:p>
        </w:tc>
        <w:tc>
          <w:tcPr>
            <w:tcW w:w="1020" w:type="dxa"/>
          </w:tcPr>
          <w:p w14:paraId="17856093" w14:textId="77FC2AFB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</w:tcPr>
          <w:p w14:paraId="72D6B1BA" w14:textId="32F74B4E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316D33F8" w14:textId="1EA46754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84E" w:rsidRPr="00A16A56" w14:paraId="52AE6C4A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5EBF77B5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26048D2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1020" w:type="dxa"/>
          </w:tcPr>
          <w:p w14:paraId="72D699F8" w14:textId="00CD729B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14:paraId="2DDDBEB3" w14:textId="2AD59510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2EE99964" w14:textId="2BCB9A3A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84E" w:rsidRPr="00A16A56" w14:paraId="1D7CB1C4" w14:textId="77777777" w:rsidTr="0000184E">
        <w:trPr>
          <w:trHeight w:val="213"/>
        </w:trPr>
        <w:tc>
          <w:tcPr>
            <w:tcW w:w="1696" w:type="dxa"/>
            <w:vMerge/>
            <w:shd w:val="clear" w:color="auto" w:fill="FFFFFF" w:themeFill="background1"/>
          </w:tcPr>
          <w:p w14:paraId="087D405B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81AA4FF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1020" w:type="dxa"/>
          </w:tcPr>
          <w:p w14:paraId="41389E7B" w14:textId="17DB82CC" w:rsidR="0000184E" w:rsidRPr="00A16A56" w:rsidRDefault="005E369A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9" w:type="dxa"/>
          </w:tcPr>
          <w:p w14:paraId="3424B857" w14:textId="4FFD9A1F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7FC0AB68" w14:textId="654729A3" w:rsidR="0000184E" w:rsidRPr="00A16A56" w:rsidRDefault="005E369A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0184E" w:rsidRPr="00A16A56" w14:paraId="78C3981A" w14:textId="77777777" w:rsidTr="0000184E">
        <w:tc>
          <w:tcPr>
            <w:tcW w:w="1696" w:type="dxa"/>
            <w:vMerge/>
            <w:shd w:val="clear" w:color="auto" w:fill="FFFFFF" w:themeFill="background1"/>
          </w:tcPr>
          <w:p w14:paraId="53BC5EC7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14:paraId="7C8CE96E" w14:textId="77777777" w:rsidR="0000184E" w:rsidRPr="00A16A56" w:rsidRDefault="0000184E" w:rsidP="0000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1020" w:type="dxa"/>
          </w:tcPr>
          <w:p w14:paraId="44E42BCE" w14:textId="535F17A7" w:rsidR="0000184E" w:rsidRPr="00A16A56" w:rsidRDefault="005424FA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14:paraId="007147A5" w14:textId="20A07142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14:paraId="14D63533" w14:textId="6CD77897" w:rsidR="0000184E" w:rsidRPr="00A16A56" w:rsidRDefault="005424FA" w:rsidP="0000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84E" w:rsidRPr="00A16A56" w14:paraId="12DC4DC0" w14:textId="77777777" w:rsidTr="0000184E">
        <w:trPr>
          <w:trHeight w:val="101"/>
        </w:trPr>
        <w:tc>
          <w:tcPr>
            <w:tcW w:w="1696" w:type="dxa"/>
            <w:vMerge/>
            <w:shd w:val="clear" w:color="auto" w:fill="FFFFFF" w:themeFill="background1"/>
          </w:tcPr>
          <w:p w14:paraId="02AF1A18" w14:textId="77777777" w:rsidR="0000184E" w:rsidRPr="00A16A56" w:rsidRDefault="0000184E" w:rsidP="0000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8" w:type="dxa"/>
            <w:hideMark/>
          </w:tcPr>
          <w:p w14:paraId="1288B129" w14:textId="77777777" w:rsidR="0000184E" w:rsidRPr="00A16A56" w:rsidRDefault="0000184E" w:rsidP="0000184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TOPLAM </w:t>
            </w:r>
          </w:p>
        </w:tc>
        <w:tc>
          <w:tcPr>
            <w:tcW w:w="1020" w:type="dxa"/>
            <w:vAlign w:val="bottom"/>
          </w:tcPr>
          <w:p w14:paraId="21012C58" w14:textId="4031E956" w:rsidR="0000184E" w:rsidRPr="00A16A56" w:rsidRDefault="0000184E" w:rsidP="00BB7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8F36AF" w:rsidRPr="00A16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B7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14:paraId="450EEA29" w14:textId="3D6EE75C" w:rsidR="0000184E" w:rsidRPr="00A16A56" w:rsidRDefault="0000184E" w:rsidP="000018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bottom"/>
          </w:tcPr>
          <w:p w14:paraId="6839F797" w14:textId="5BCC5B63" w:rsidR="0000184E" w:rsidRPr="00A16A56" w:rsidRDefault="0000184E" w:rsidP="00BB78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BB7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14:paraId="289F75D3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877E68A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AD3E929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EA4D078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3DE47C4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173D837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43A5753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D34DE79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047ACA9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8B7AE07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99C2C31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75831FD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D8276BF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112744D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0C046BA4" w14:textId="2EF6B536" w:rsidR="00BA5F39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EE36C75" w14:textId="0A0BE67D" w:rsid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3B35F5D" w14:textId="535E50F8" w:rsid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455204B" w14:textId="51AEC2D1" w:rsid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874B2E1" w14:textId="77777777" w:rsidR="00A16A56" w:rsidRP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-32"/>
        <w:tblW w:w="9073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09"/>
        <w:gridCol w:w="5664"/>
      </w:tblGrid>
      <w:tr w:rsidR="00164FAB" w:rsidRPr="00A16A56" w14:paraId="71A67A74" w14:textId="77777777" w:rsidTr="0000184E">
        <w:tc>
          <w:tcPr>
            <w:tcW w:w="3409" w:type="dxa"/>
            <w:hideMark/>
          </w:tcPr>
          <w:p w14:paraId="0F35F15B" w14:textId="77777777" w:rsidR="00164FAB" w:rsidRPr="00A16A56" w:rsidRDefault="00164FAB" w:rsidP="0016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64" w:type="dxa"/>
            <w:hideMark/>
          </w:tcPr>
          <w:p w14:paraId="2378F046" w14:textId="77777777" w:rsidR="00164FAB" w:rsidRPr="00A16A56" w:rsidRDefault="00164FAB" w:rsidP="00164F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</w:tr>
      <w:tr w:rsidR="00FB0A40" w:rsidRPr="00A16A56" w14:paraId="259BCAF1" w14:textId="77777777" w:rsidTr="00C30BCC">
        <w:tc>
          <w:tcPr>
            <w:tcW w:w="3409" w:type="dxa"/>
            <w:shd w:val="clear" w:color="auto" w:fill="FFFF00"/>
          </w:tcPr>
          <w:p w14:paraId="6DAC0ED2" w14:textId="5074468C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Enfeksiyon Hastalıkları</w:t>
            </w:r>
          </w:p>
        </w:tc>
        <w:tc>
          <w:tcPr>
            <w:tcW w:w="5664" w:type="dxa"/>
            <w:shd w:val="clear" w:color="auto" w:fill="FFFF00"/>
          </w:tcPr>
          <w:p w14:paraId="7CC17B15" w14:textId="615FFCEF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B0A40" w:rsidRPr="00A16A56" w14:paraId="72FADAE2" w14:textId="77777777" w:rsidTr="0000184E">
        <w:tc>
          <w:tcPr>
            <w:tcW w:w="3409" w:type="dxa"/>
            <w:shd w:val="clear" w:color="auto" w:fill="auto"/>
          </w:tcPr>
          <w:p w14:paraId="64C55232" w14:textId="34D868C8" w:rsidR="00FB0A40" w:rsidRPr="00A16A56" w:rsidRDefault="0037679A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Tıbbi Farmakoloji</w:t>
            </w:r>
          </w:p>
        </w:tc>
        <w:tc>
          <w:tcPr>
            <w:tcW w:w="5664" w:type="dxa"/>
            <w:shd w:val="clear" w:color="auto" w:fill="auto"/>
          </w:tcPr>
          <w:p w14:paraId="102B95FC" w14:textId="2532BAB4" w:rsidR="00303BED" w:rsidRPr="00A16A56" w:rsidRDefault="00303BED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YAZICI</w:t>
            </w:r>
          </w:p>
          <w:p w14:paraId="00EF2F6B" w14:textId="4FC8FCD2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UZUN</w:t>
            </w:r>
          </w:p>
        </w:tc>
      </w:tr>
      <w:tr w:rsidR="00FB0A40" w:rsidRPr="00A16A56" w14:paraId="170EBBA7" w14:textId="77777777" w:rsidTr="0035012B">
        <w:tc>
          <w:tcPr>
            <w:tcW w:w="3409" w:type="dxa"/>
            <w:shd w:val="clear" w:color="auto" w:fill="FFFFFF" w:themeFill="background1"/>
          </w:tcPr>
          <w:p w14:paraId="1CAC0717" w14:textId="105AFF78" w:rsidR="00FB0A40" w:rsidRPr="0035012B" w:rsidRDefault="003F529A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Tıbbi </w:t>
            </w:r>
            <w:r w:rsidR="00FB0A40" w:rsidRPr="0035012B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</w:p>
        </w:tc>
        <w:tc>
          <w:tcPr>
            <w:tcW w:w="5664" w:type="dxa"/>
            <w:shd w:val="clear" w:color="auto" w:fill="FFFFFF" w:themeFill="background1"/>
          </w:tcPr>
          <w:p w14:paraId="0E98CD75" w14:textId="58276376" w:rsidR="00FB0A40" w:rsidRPr="0035012B" w:rsidRDefault="0035012B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12B">
              <w:rPr>
                <w:rFonts w:ascii="Times New Roman" w:hAnsi="Times New Roman" w:cs="Times New Roman"/>
                <w:sz w:val="24"/>
                <w:szCs w:val="24"/>
              </w:rPr>
              <w:t>Dr.İrem</w:t>
            </w:r>
            <w:proofErr w:type="spellEnd"/>
            <w:r w:rsidRPr="0035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35012B">
              <w:rPr>
                <w:rFonts w:ascii="Times New Roman" w:hAnsi="Times New Roman" w:cs="Times New Roman"/>
                <w:sz w:val="24"/>
                <w:szCs w:val="24"/>
              </w:rPr>
              <w:t>KALAY</w:t>
            </w:r>
          </w:p>
        </w:tc>
      </w:tr>
      <w:tr w:rsidR="00FB0A40" w:rsidRPr="00A16A56" w14:paraId="5B43BE8C" w14:textId="77777777" w:rsidTr="0000184E">
        <w:tc>
          <w:tcPr>
            <w:tcW w:w="3409" w:type="dxa"/>
            <w:shd w:val="clear" w:color="auto" w:fill="auto"/>
          </w:tcPr>
          <w:p w14:paraId="2B41A759" w14:textId="1C6DCC13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Genel Cerrahi</w:t>
            </w:r>
          </w:p>
        </w:tc>
        <w:tc>
          <w:tcPr>
            <w:tcW w:w="5664" w:type="dxa"/>
            <w:shd w:val="clear" w:color="auto" w:fill="auto"/>
          </w:tcPr>
          <w:p w14:paraId="10BDC538" w14:textId="25C390CE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Prof.Dr.Köksal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ÖNER</w:t>
            </w:r>
          </w:p>
        </w:tc>
      </w:tr>
      <w:tr w:rsidR="00FB0A40" w:rsidRPr="00A16A56" w14:paraId="65C1A553" w14:textId="77777777" w:rsidTr="0000184E">
        <w:tc>
          <w:tcPr>
            <w:tcW w:w="3409" w:type="dxa"/>
            <w:shd w:val="clear" w:color="auto" w:fill="auto"/>
          </w:tcPr>
          <w:p w14:paraId="10F1994E" w14:textId="6F5ABA9C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İç Hastalıkları</w:t>
            </w:r>
          </w:p>
        </w:tc>
        <w:tc>
          <w:tcPr>
            <w:tcW w:w="5664" w:type="dxa"/>
            <w:shd w:val="clear" w:color="auto" w:fill="auto"/>
          </w:tcPr>
          <w:p w14:paraId="38434C70" w14:textId="6F1DA78D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Prof.Dr.Başak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KARABEK BAYRAKTAR</w:t>
            </w:r>
          </w:p>
          <w:p w14:paraId="63B37C9D" w14:textId="421C0D6F" w:rsidR="002A2968" w:rsidRPr="00A16A56" w:rsidRDefault="0037679A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A.Emre</w:t>
            </w:r>
            <w:proofErr w:type="spell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YILDIRIM</w:t>
            </w:r>
          </w:p>
          <w:p w14:paraId="3ADCFC2D" w14:textId="23385BCE" w:rsidR="0037679A" w:rsidRPr="00A16A56" w:rsidRDefault="0037679A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Prof.Dr.Gökhan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TEMİZ</w:t>
            </w:r>
          </w:p>
          <w:p w14:paraId="1F930208" w14:textId="1DA4B695" w:rsidR="005B1D47" w:rsidRPr="00A16A56" w:rsidRDefault="005B1D47" w:rsidP="005B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proofErr w:type="spell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. Ü. Ömür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KAYIKÇI</w:t>
            </w:r>
          </w:p>
        </w:tc>
      </w:tr>
      <w:tr w:rsidR="00FB0A40" w:rsidRPr="00A16A56" w14:paraId="3AB49AE6" w14:textId="77777777" w:rsidTr="0000184E">
        <w:tc>
          <w:tcPr>
            <w:tcW w:w="3409" w:type="dxa"/>
            <w:shd w:val="clear" w:color="auto" w:fill="auto"/>
          </w:tcPr>
          <w:p w14:paraId="50F058BD" w14:textId="6B653517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Kardiyoloji</w:t>
            </w:r>
          </w:p>
        </w:tc>
        <w:tc>
          <w:tcPr>
            <w:tcW w:w="5664" w:type="dxa"/>
            <w:shd w:val="clear" w:color="auto" w:fill="auto"/>
          </w:tcPr>
          <w:p w14:paraId="2F89209B" w14:textId="5969A580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Prof.Dr.Hüseyin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SÜRÜCÜ</w:t>
            </w:r>
          </w:p>
        </w:tc>
      </w:tr>
      <w:tr w:rsidR="00FB0A40" w:rsidRPr="00A16A56" w14:paraId="144EDC03" w14:textId="77777777" w:rsidTr="00E87FD6">
        <w:tc>
          <w:tcPr>
            <w:tcW w:w="3409" w:type="dxa"/>
            <w:shd w:val="clear" w:color="auto" w:fill="FFFFFF" w:themeFill="background1"/>
          </w:tcPr>
          <w:p w14:paraId="3DA7330F" w14:textId="4DB3FFCC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Klinik Mikrobiyoloji</w:t>
            </w:r>
          </w:p>
        </w:tc>
        <w:tc>
          <w:tcPr>
            <w:tcW w:w="5664" w:type="dxa"/>
            <w:shd w:val="clear" w:color="auto" w:fill="FFFFFF" w:themeFill="background1"/>
          </w:tcPr>
          <w:p w14:paraId="33753528" w14:textId="0423769E" w:rsidR="00FB0A40" w:rsidRDefault="00E87FD6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Dr.Öğr.Ü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. Nilgün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SAHİP</w:t>
            </w:r>
          </w:p>
          <w:p w14:paraId="525EA78E" w14:textId="570DB85D" w:rsidR="0035012B" w:rsidRPr="00A16A56" w:rsidRDefault="0035012B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Dr.Aylin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Dağ </w:t>
            </w:r>
            <w:r w:rsidR="00A70D67">
              <w:rPr>
                <w:rFonts w:ascii="Times New Roman" w:hAnsi="Times New Roman" w:cs="Times New Roman"/>
                <w:sz w:val="24"/>
                <w:szCs w:val="24"/>
              </w:rPr>
              <w:t>GÜZEL</w:t>
            </w:r>
          </w:p>
        </w:tc>
      </w:tr>
      <w:tr w:rsidR="00FB0A40" w:rsidRPr="00A16A56" w14:paraId="13448BE8" w14:textId="77777777" w:rsidTr="0000184E">
        <w:tc>
          <w:tcPr>
            <w:tcW w:w="3409" w:type="dxa"/>
            <w:shd w:val="clear" w:color="auto" w:fill="auto"/>
          </w:tcPr>
          <w:p w14:paraId="305B285F" w14:textId="2BA868A3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Kulak Burun Boğaz</w:t>
            </w:r>
          </w:p>
        </w:tc>
        <w:tc>
          <w:tcPr>
            <w:tcW w:w="5664" w:type="dxa"/>
            <w:shd w:val="clear" w:color="auto" w:fill="auto"/>
          </w:tcPr>
          <w:p w14:paraId="342890B7" w14:textId="3113E022" w:rsidR="00FB0A40" w:rsidRPr="00A16A56" w:rsidRDefault="00FB0A40" w:rsidP="002A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="002A2968" w:rsidRPr="00A16A56">
              <w:rPr>
                <w:rFonts w:ascii="Times New Roman" w:hAnsi="Times New Roman" w:cs="Times New Roman"/>
                <w:sz w:val="24"/>
                <w:szCs w:val="24"/>
              </w:rPr>
              <w:t>Selçuk</w:t>
            </w:r>
            <w:proofErr w:type="spellEnd"/>
            <w:proofErr w:type="gramEnd"/>
            <w:r w:rsidR="002A2968"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GÜNEŞ</w:t>
            </w:r>
          </w:p>
        </w:tc>
      </w:tr>
      <w:tr w:rsidR="00FB0A40" w:rsidRPr="00A16A56" w14:paraId="3F1AAF04" w14:textId="77777777" w:rsidTr="00FD3B05">
        <w:tc>
          <w:tcPr>
            <w:tcW w:w="3409" w:type="dxa"/>
            <w:shd w:val="clear" w:color="auto" w:fill="auto"/>
          </w:tcPr>
          <w:p w14:paraId="47B80B70" w14:textId="6237EAD7" w:rsidR="00FB0A40" w:rsidRPr="00A16A56" w:rsidRDefault="00FB0A40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Nükleer Tıp</w:t>
            </w:r>
          </w:p>
        </w:tc>
        <w:tc>
          <w:tcPr>
            <w:tcW w:w="5664" w:type="dxa"/>
            <w:shd w:val="clear" w:color="auto" w:fill="auto"/>
          </w:tcPr>
          <w:p w14:paraId="7A9B9E74" w14:textId="6E4C614F" w:rsidR="00FB0A40" w:rsidRPr="00A16A56" w:rsidRDefault="00C30BCC" w:rsidP="00FB0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Prof.Dr.İbrahim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GÖZÜKARA</w:t>
            </w:r>
          </w:p>
        </w:tc>
      </w:tr>
      <w:tr w:rsidR="005424FA" w:rsidRPr="00A16A56" w14:paraId="777D2DCF" w14:textId="77777777" w:rsidTr="005424FA">
        <w:tc>
          <w:tcPr>
            <w:tcW w:w="3409" w:type="dxa"/>
            <w:shd w:val="clear" w:color="auto" w:fill="auto"/>
          </w:tcPr>
          <w:p w14:paraId="630E1618" w14:textId="745706AF" w:rsidR="005424FA" w:rsidRPr="00A16A56" w:rsidRDefault="005424FA" w:rsidP="0054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Patoloji</w:t>
            </w:r>
          </w:p>
        </w:tc>
        <w:tc>
          <w:tcPr>
            <w:tcW w:w="5664" w:type="dxa"/>
            <w:shd w:val="clear" w:color="auto" w:fill="FFFFFF" w:themeFill="background1"/>
          </w:tcPr>
          <w:p w14:paraId="49A858B7" w14:textId="7C949902" w:rsidR="005424FA" w:rsidRPr="00A16A56" w:rsidRDefault="005424FA" w:rsidP="0054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Prof.Dr.Uğur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ÇEVİKBAŞ</w:t>
            </w:r>
          </w:p>
          <w:p w14:paraId="5A60491C" w14:textId="13E2FC3E" w:rsidR="005424FA" w:rsidRPr="00A16A56" w:rsidRDefault="005424FA" w:rsidP="0054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Prof.Dr.Binnur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ÖNAL </w:t>
            </w:r>
          </w:p>
          <w:p w14:paraId="2E72719C" w14:textId="6A94B895" w:rsidR="005424FA" w:rsidRPr="00A16A56" w:rsidRDefault="0037679A" w:rsidP="0054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Dr.Nurşadan</w:t>
            </w:r>
            <w:proofErr w:type="spell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GERGERLİOĞLU</w:t>
            </w:r>
          </w:p>
        </w:tc>
      </w:tr>
      <w:tr w:rsidR="005424FA" w:rsidRPr="00A16A56" w14:paraId="52446AAC" w14:textId="77777777" w:rsidTr="0000184E">
        <w:tc>
          <w:tcPr>
            <w:tcW w:w="3409" w:type="dxa"/>
            <w:shd w:val="clear" w:color="auto" w:fill="auto"/>
          </w:tcPr>
          <w:p w14:paraId="7DB9156D" w14:textId="2621D4A6" w:rsidR="005424FA" w:rsidRPr="00A16A56" w:rsidRDefault="005424FA" w:rsidP="0054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Pediyatri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53B8FC4E" w14:textId="45FCC8A3" w:rsidR="00ED01BB" w:rsidRPr="00A16A56" w:rsidRDefault="005424FA" w:rsidP="00E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Prof.Dr.Gülden</w:t>
            </w:r>
            <w:proofErr w:type="spellEnd"/>
            <w:proofErr w:type="gramEnd"/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 KAFALI </w:t>
            </w:r>
          </w:p>
          <w:p w14:paraId="4077E2CB" w14:textId="48733E38" w:rsidR="005424FA" w:rsidRPr="00A16A56" w:rsidRDefault="00ED01BB" w:rsidP="00ED0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sz w:val="24"/>
                <w:szCs w:val="24"/>
              </w:rPr>
              <w:t xml:space="preserve">. Üyesi Reşat </w:t>
            </w:r>
            <w:r w:rsidR="00A70D67" w:rsidRPr="00A16A56">
              <w:rPr>
                <w:rFonts w:ascii="Times New Roman" w:hAnsi="Times New Roman" w:cs="Times New Roman"/>
                <w:sz w:val="24"/>
                <w:szCs w:val="24"/>
              </w:rPr>
              <w:t>GÜRPINAR</w:t>
            </w:r>
          </w:p>
        </w:tc>
      </w:tr>
    </w:tbl>
    <w:p w14:paraId="25BD3C07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7B48F77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4F0A78B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F5834C4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5ED4907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B1754E8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9210712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191F9F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5DEE7AF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6B0502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2BABEECD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DF4F67A" w14:textId="77777777" w:rsidR="0034374B" w:rsidRPr="00A16A56" w:rsidRDefault="0034374B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9A09584" w14:textId="77777777" w:rsidR="0034374B" w:rsidRPr="00A16A56" w:rsidRDefault="0034374B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6094B1B5" w14:textId="77777777" w:rsidR="0034374B" w:rsidRPr="00A16A56" w:rsidRDefault="0034374B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437254E8" w14:textId="77777777" w:rsidR="007A452F" w:rsidRPr="00A16A56" w:rsidRDefault="007A452F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4300E31" w14:textId="77777777" w:rsidR="007A452F" w:rsidRPr="00A16A56" w:rsidRDefault="007A452F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29D3356" w14:textId="77777777" w:rsidR="007A452F" w:rsidRPr="00A16A56" w:rsidRDefault="007A452F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33C7334C" w14:textId="77777777" w:rsidR="007A452F" w:rsidRPr="00A16A56" w:rsidRDefault="007A452F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C07C844" w14:textId="77777777" w:rsidR="00164FAB" w:rsidRPr="00A16A56" w:rsidRDefault="00164FAB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86A3A1A" w14:textId="77777777" w:rsidR="00505A06" w:rsidRPr="00A16A56" w:rsidRDefault="00505A06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11FCD88" w14:textId="77777777" w:rsidR="004761A9" w:rsidRPr="00A16A56" w:rsidRDefault="004761A9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630383F" w14:textId="77777777" w:rsidR="00303BED" w:rsidRPr="00A16A56" w:rsidRDefault="00303BED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5085599D" w14:textId="77777777" w:rsidR="0037679A" w:rsidRPr="00A16A56" w:rsidRDefault="0037679A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8B4B94A" w14:textId="77777777" w:rsidR="00A16A56" w:rsidRDefault="00A16A56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67E9D36A" w14:textId="77777777" w:rsidR="00A16A56" w:rsidRDefault="00A16A56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377FA69" w14:textId="77777777" w:rsidR="0035012B" w:rsidRDefault="0035012B" w:rsidP="00784A55">
      <w:pPr>
        <w:pStyle w:val="AralkYok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125B66D" w14:textId="08A3EAEB" w:rsidR="00784A55" w:rsidRPr="00A16A56" w:rsidRDefault="00290256" w:rsidP="00784A55">
      <w:pPr>
        <w:pStyle w:val="AralkYok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bCs/>
          <w:sz w:val="20"/>
          <w:szCs w:val="20"/>
        </w:rPr>
        <w:t>Ders Kurulu Sınavı:</w:t>
      </w:r>
      <w:r w:rsidR="00784A55" w:rsidRPr="00A16A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7A68" w:rsidRPr="00A16A56">
        <w:rPr>
          <w:rFonts w:ascii="Times New Roman" w:hAnsi="Times New Roman" w:cs="Times New Roman"/>
          <w:b/>
          <w:sz w:val="20"/>
          <w:szCs w:val="20"/>
        </w:rPr>
        <w:t>1</w:t>
      </w:r>
      <w:r w:rsidR="00792826" w:rsidRPr="00A16A56">
        <w:rPr>
          <w:rFonts w:ascii="Times New Roman" w:hAnsi="Times New Roman" w:cs="Times New Roman"/>
          <w:b/>
          <w:sz w:val="20"/>
          <w:szCs w:val="20"/>
        </w:rPr>
        <w:t>1</w:t>
      </w:r>
      <w:r w:rsidR="00EE7A68" w:rsidRPr="00A16A56">
        <w:rPr>
          <w:rFonts w:ascii="Times New Roman" w:hAnsi="Times New Roman" w:cs="Times New Roman"/>
          <w:b/>
          <w:sz w:val="20"/>
          <w:szCs w:val="20"/>
        </w:rPr>
        <w:t>.10.202</w:t>
      </w:r>
      <w:r w:rsidR="00792826" w:rsidRPr="00A16A56">
        <w:rPr>
          <w:rFonts w:ascii="Times New Roman" w:hAnsi="Times New Roman" w:cs="Times New Roman"/>
          <w:b/>
          <w:sz w:val="20"/>
          <w:szCs w:val="20"/>
        </w:rPr>
        <w:t>4</w:t>
      </w:r>
      <w:r w:rsidR="00EE7A68" w:rsidRPr="00A16A5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DA6EBE7" w14:textId="10607808" w:rsidR="00164FAB" w:rsidRDefault="00164FAB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FE97B4F" w14:textId="1B2C6C94" w:rsid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124E2C4E" w14:textId="5C066B33" w:rsid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7D4B6C93" w14:textId="77777777" w:rsidR="00A16A56" w:rsidRPr="00A16A56" w:rsidRDefault="00A16A56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14:paraId="57B4C6B9" w14:textId="119ECCB1" w:rsidR="00BA5F39" w:rsidRPr="00A16A56" w:rsidRDefault="00BA5F39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t>1.HAFTA</w:t>
      </w:r>
    </w:p>
    <w:tbl>
      <w:tblPr>
        <w:tblW w:w="11058" w:type="dxa"/>
        <w:tblInd w:w="-431" w:type="dxa"/>
        <w:tblLook w:val="04A0" w:firstRow="1" w:lastRow="0" w:firstColumn="1" w:lastColumn="0" w:noHBand="0" w:noVBand="1"/>
      </w:tblPr>
      <w:tblGrid>
        <w:gridCol w:w="1150"/>
        <w:gridCol w:w="1261"/>
        <w:gridCol w:w="2126"/>
        <w:gridCol w:w="3994"/>
        <w:gridCol w:w="2527"/>
      </w:tblGrid>
      <w:tr w:rsidR="00BA5F39" w:rsidRPr="00A16A56" w14:paraId="726B0022" w14:textId="77777777" w:rsidTr="00A16A5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D387DD3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B3FE099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97F200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2BA81D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1DD50A2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504CF0" w:rsidRPr="00A16A56" w14:paraId="19F93AFA" w14:textId="77777777" w:rsidTr="00A16A56"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DF11BC7" w14:textId="2D70F1FB" w:rsidR="00504CF0" w:rsidRPr="00A16A56" w:rsidRDefault="00464725" w:rsidP="00504CF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04CF0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.9.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75C36BD8" w14:textId="77777777" w:rsidR="00504CF0" w:rsidRPr="00A16A56" w:rsidRDefault="00504CF0" w:rsidP="00504CF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0D3367" w14:textId="77777777" w:rsidR="00504CF0" w:rsidRPr="00A16A56" w:rsidRDefault="00504CF0" w:rsidP="00504C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79F306" w14:textId="302CC491" w:rsidR="00504CF0" w:rsidRPr="00A16A56" w:rsidRDefault="0037679A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6D09A4" w14:textId="77777777" w:rsidR="00504CF0" w:rsidRPr="00A16A56" w:rsidRDefault="00504CF0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Kemoterapötiklere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Giriş-1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17B7F7" w14:textId="77777777" w:rsidR="00504CF0" w:rsidRPr="00A16A56" w:rsidRDefault="007E436E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504CF0" w:rsidRPr="00A16A56" w14:paraId="3FF8D191" w14:textId="77777777" w:rsidTr="00A16A56">
        <w:trPr>
          <w:trHeight w:val="20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9583DCC" w14:textId="77777777" w:rsidR="00504CF0" w:rsidRPr="00A16A56" w:rsidRDefault="00504CF0" w:rsidP="00504CF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477EB3" w14:textId="77777777" w:rsidR="00504CF0" w:rsidRPr="00A16A56" w:rsidRDefault="00504CF0" w:rsidP="00504CF0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D4465B" w14:textId="345FC32E" w:rsidR="00504CF0" w:rsidRPr="00A16A56" w:rsidRDefault="0037679A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9C0D23" w14:textId="77777777" w:rsidR="00504CF0" w:rsidRPr="00A16A56" w:rsidRDefault="00504CF0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Kemoterapötiklere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Giriş-2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B0F021" w14:textId="77777777" w:rsidR="00504CF0" w:rsidRPr="00A16A56" w:rsidRDefault="007E436E" w:rsidP="00442B79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990C88" w:rsidRPr="00A16A56" w14:paraId="532C88D6" w14:textId="77777777" w:rsidTr="00A16A56">
        <w:trPr>
          <w:trHeight w:val="303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78C8EA1" w14:textId="77777777" w:rsidR="00990C88" w:rsidRPr="00A16A56" w:rsidRDefault="00990C88" w:rsidP="00990C8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6487FFD" w14:textId="77777777" w:rsidR="00990C88" w:rsidRPr="00A16A56" w:rsidRDefault="00990C88" w:rsidP="00990C8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631461" w14:textId="24D4D4F7" w:rsidR="00990C88" w:rsidRPr="00A16A56" w:rsidRDefault="00990C88" w:rsidP="00990C8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11B6AA" w14:textId="13FABB49" w:rsidR="00990C88" w:rsidRPr="00A16A56" w:rsidRDefault="00990C88" w:rsidP="00990C88">
            <w:pPr>
              <w:spacing w:after="0"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Patolojiye</w:t>
            </w:r>
            <w:r w:rsidRPr="00A16A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giriş, tarihçe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996109" w14:textId="14EF91CD" w:rsidR="00990C88" w:rsidRPr="00A16A56" w:rsidRDefault="00990C88" w:rsidP="00990C8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990C88" w:rsidRPr="00A16A56" w14:paraId="65F2B0DB" w14:textId="77777777" w:rsidTr="00A16A56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8A493D" w14:textId="77777777" w:rsidR="00990C88" w:rsidRPr="00A16A56" w:rsidRDefault="00990C88" w:rsidP="00990C8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289EA6" w14:textId="77777777" w:rsidR="00990C88" w:rsidRPr="00A16A56" w:rsidRDefault="00990C88" w:rsidP="00990C8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5B18F4" w14:textId="45B91461" w:rsidR="00990C88" w:rsidRPr="00A16A56" w:rsidRDefault="00990C88" w:rsidP="00990C8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D90988" w14:textId="684F9BD6" w:rsidR="00990C88" w:rsidRPr="00A16A56" w:rsidRDefault="00990C88" w:rsidP="00990C88">
            <w:pPr>
              <w:spacing w:after="0"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Türkiye’de Patolojinin gelişimi ve günümüzdeki durumu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1A4F56" w14:textId="77777777" w:rsidR="00990C88" w:rsidRPr="00A16A56" w:rsidRDefault="00990C88" w:rsidP="00990C88">
            <w:pPr>
              <w:pStyle w:val="TableParagraph"/>
              <w:spacing w:line="16" w:lineRule="atLeast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  <w:p w14:paraId="294F656C" w14:textId="5C8FB1EE" w:rsidR="00990C88" w:rsidRPr="00A16A56" w:rsidRDefault="00990C88" w:rsidP="00990C88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90C88" w:rsidRPr="00A16A56" w14:paraId="68F462D2" w14:textId="77777777" w:rsidTr="00A16A56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A77AC7C" w14:textId="77777777" w:rsidR="00990C88" w:rsidRPr="00A16A56" w:rsidRDefault="00990C88" w:rsidP="00990C8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C20CC3D" w14:textId="77777777" w:rsidR="00990C88" w:rsidRPr="00A16A56" w:rsidRDefault="00990C88" w:rsidP="00990C8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1482D08" w14:textId="68AA4187" w:rsidR="00990C88" w:rsidRPr="00A16A56" w:rsidRDefault="00990C88" w:rsidP="00990C88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ÖĞLE ARASI</w:t>
            </w:r>
          </w:p>
        </w:tc>
      </w:tr>
      <w:tr w:rsidR="003F529A" w:rsidRPr="00A16A56" w14:paraId="7F166D0D" w14:textId="77777777" w:rsidTr="003F529A">
        <w:trPr>
          <w:trHeight w:val="123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80071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9D511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3D386D" w14:textId="4BB27DF9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AA803D" w14:textId="504DEF96" w:rsidR="003F529A" w:rsidRPr="00A16A56" w:rsidRDefault="00086220" w:rsidP="00086220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0655CD" w14:textId="556C63DE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3F529A" w:rsidRPr="00A16A56" w14:paraId="5FF1E136" w14:textId="77777777" w:rsidTr="003F529A">
        <w:trPr>
          <w:trHeight w:val="11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629089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4F9CE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442309" w14:textId="3F241A04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010288" w14:textId="2AEDDF52" w:rsidR="003F529A" w:rsidRPr="00A16A56" w:rsidRDefault="00086220" w:rsidP="00086220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CB1BAF" w14:textId="19979459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3F529A" w:rsidRPr="00A16A56" w14:paraId="7A2E421F" w14:textId="77777777" w:rsidTr="003F529A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59D03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96F5D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F62746E" w14:textId="5CA926D7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195755" w14:textId="319FDB34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383AA3" w14:textId="6FC7A541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</w:p>
        </w:tc>
      </w:tr>
      <w:tr w:rsidR="003F529A" w:rsidRPr="00A16A56" w14:paraId="102D6B5A" w14:textId="77777777" w:rsidTr="00A16A56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BABA75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3F3C5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FA0AD5" w14:textId="77777777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7E3638" w14:textId="77777777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F2B599" w14:textId="77777777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79095BD7" w14:textId="77777777" w:rsidTr="00A16A56">
        <w:trPr>
          <w:trHeight w:val="269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7C1B16" w14:textId="58F4C85C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10.9.2024</w:t>
            </w:r>
          </w:p>
          <w:p w14:paraId="6927E81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70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DB7B2" w14:textId="6C543D11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294B" w14:textId="029D23B6" w:rsidR="003F529A" w:rsidRPr="00A16A56" w:rsidRDefault="00086220" w:rsidP="003F529A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5DF04" w14:textId="2878A91D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</w:tr>
      <w:tr w:rsidR="003F529A" w:rsidRPr="00A16A56" w14:paraId="3923B69F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153A91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C96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06B70" w14:textId="5BA76B58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5F70" w14:textId="40CDFF36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048E" w14:textId="39C49834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20095DCD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21BA8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421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CBB8" w14:textId="460FD7B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1774" w14:textId="68D32C4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inhibitörleri-2</w:t>
            </w: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98D29" w14:textId="0856340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4BDE67F0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0374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3BF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95946" w14:textId="6E16A5A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2D2A2" w14:textId="75DE62A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Hücre duvarı sentezi inhibitörleri-3</w:t>
            </w: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7629A" w14:textId="6F7B1F64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996633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4E3D7CF9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4652A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DDC32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94C45B" w14:textId="7C7118B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ÖĞLE ARASI</w:t>
            </w:r>
          </w:p>
        </w:tc>
      </w:tr>
      <w:tr w:rsidR="003F529A" w:rsidRPr="00A16A56" w14:paraId="6FE603AB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F032DA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993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24393" w14:textId="2245A78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741C3" w14:textId="6538F3E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Sitopatoloji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ve Otopsi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Patolojisi’ne</w:t>
            </w:r>
            <w:proofErr w:type="spellEnd"/>
            <w:r w:rsidRPr="00A16A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giriş, tarihçe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83C5" w14:textId="54F0F90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                                 </w:t>
            </w:r>
          </w:p>
        </w:tc>
      </w:tr>
      <w:tr w:rsidR="003F529A" w:rsidRPr="00A16A56" w14:paraId="33FB706D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279A0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CF6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D08CB" w14:textId="3B8E1F7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728F0" w14:textId="5658F7B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Türkiye’de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Sitopatoloji’de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ve Otopsi Patolojisinde güncel durum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6D2F" w14:textId="2E24BE4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                                    </w:t>
            </w:r>
          </w:p>
        </w:tc>
      </w:tr>
      <w:tr w:rsidR="003F529A" w:rsidRPr="00A16A56" w14:paraId="6DAB584B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14E2F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B74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1CAC" w14:textId="2E961F4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7D252" w14:textId="7E58C54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C537A" w14:textId="19CDB35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3F529A" w:rsidRPr="00A16A56" w14:paraId="59AB1C73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672171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C7AD0F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AFFA5D" w14:textId="14799BF0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2478B5" w14:textId="503B780E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37970F" w14:textId="03651A26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193FDC6B" w14:textId="77777777" w:rsidTr="00A16A56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F4750" w14:textId="30507531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11.9.2024</w:t>
            </w:r>
          </w:p>
          <w:p w14:paraId="0C0F923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6A279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EC319" w14:textId="1DBF41B0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F62BB" w14:textId="616FA534" w:rsidR="003F529A" w:rsidRPr="00A16A56" w:rsidRDefault="00086220" w:rsidP="00086220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B992B" w14:textId="3FD95B0D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529A" w:rsidRPr="00A16A56" w14:paraId="385D4B6E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F7A78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2916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1E2F5" w14:textId="04B8ACB9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C9B1B" w14:textId="13219C8E" w:rsidR="003F529A" w:rsidRPr="00A16A56" w:rsidRDefault="00086220" w:rsidP="00086220">
            <w:pPr>
              <w:pStyle w:val="AralkYok"/>
              <w:spacing w:line="16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74D4C" w14:textId="64F34046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F529A" w:rsidRPr="00A16A56" w14:paraId="78E844EC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23873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8058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9DCB3" w14:textId="60F8D8BA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476C6" w14:textId="459F4E2F" w:rsidR="003F529A" w:rsidRPr="00A16A56" w:rsidRDefault="003F529A" w:rsidP="003F529A">
            <w:pPr>
              <w:pStyle w:val="TableParagraph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Sentezi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antibiyotikler-1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ED692A" w14:textId="0B872929" w:rsidR="003F529A" w:rsidRPr="00A16A56" w:rsidRDefault="003F529A" w:rsidP="003F529A">
            <w:pPr>
              <w:pStyle w:val="TableParagraph"/>
              <w:spacing w:line="16" w:lineRule="atLeast"/>
              <w:ind w:right="3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63D1EAAB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A91BAE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7A51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677F9" w14:textId="663DA228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54501" w14:textId="6582C2ED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İnhib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antibiyotikler</w:t>
            </w:r>
            <w:proofErr w:type="gram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-2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44FE06" w14:textId="647CFB9A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67042A18" w14:textId="77777777" w:rsidTr="00A16A56">
        <w:trPr>
          <w:trHeight w:val="187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248EB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82FDB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4BE7B0" w14:textId="308E8940" w:rsidR="003F529A" w:rsidRPr="00A16A56" w:rsidRDefault="00824A09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</w:t>
            </w:r>
            <w:r w:rsidR="00C25E14">
              <w:rPr>
                <w:rFonts w:ascii="Times New Roman" w:hAnsi="Times New Roman" w:cs="Times New Roman"/>
                <w:b/>
                <w:sz w:val="20"/>
                <w:szCs w:val="20"/>
              </w:rPr>
              <w:t>/MAKALE/ARAŞTIRMA SAATİ</w:t>
            </w:r>
          </w:p>
        </w:tc>
      </w:tr>
      <w:tr w:rsidR="003F529A" w:rsidRPr="00A16A56" w14:paraId="6B409AA5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CFCEC9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CB65C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CA9E3" w14:textId="0B0EE70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İç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E215C" w14:textId="55C2A43B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>Anamnez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 xml:space="preserve"> Alma Teknikleri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2B397" w14:textId="2723425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Prof.Dr.Başak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K. Bayraktar</w:t>
            </w:r>
          </w:p>
        </w:tc>
      </w:tr>
      <w:tr w:rsidR="003F529A" w:rsidRPr="00A16A56" w14:paraId="68991D6E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79904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0894C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00778" w14:textId="0EB5452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İç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B5EC8" w14:textId="5B2A7D1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9999"/>
                <w:sz w:val="20"/>
                <w:szCs w:val="20"/>
              </w:rPr>
              <w:t>Fizik muayene usulleri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016D8" w14:textId="080E0E1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>Prof.Dr.Başak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9999"/>
                <w:sz w:val="20"/>
                <w:szCs w:val="20"/>
              </w:rPr>
              <w:t xml:space="preserve"> K. Bayraktar</w:t>
            </w:r>
          </w:p>
        </w:tc>
      </w:tr>
      <w:tr w:rsidR="003F529A" w:rsidRPr="00A16A56" w14:paraId="6B0B52D4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0AF14E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D8303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DFFD3" w14:textId="51F9B84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C1FAF" w14:textId="7B9659A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87B34" w14:textId="4ED5CFEB" w:rsidR="003F529A" w:rsidRPr="003F529A" w:rsidRDefault="003F529A" w:rsidP="003F529A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</w:p>
        </w:tc>
      </w:tr>
      <w:tr w:rsidR="003F529A" w:rsidRPr="00A16A56" w14:paraId="2065D265" w14:textId="77777777" w:rsidTr="00A16A56">
        <w:trPr>
          <w:trHeight w:val="86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758029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2632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2F38F" w14:textId="14E4547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6A2B7" w14:textId="152A5AA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D4AA7" w14:textId="7420460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2BEB4B23" w14:textId="77777777" w:rsidTr="00A16A56">
        <w:trPr>
          <w:trHeight w:val="221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D452B7A" w14:textId="12312509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12.9.2024</w:t>
            </w:r>
          </w:p>
          <w:p w14:paraId="61A1EFC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33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A2EE" w14:textId="7EB537B6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516A" w14:textId="092745F8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Sülfonamitler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Trimetoprim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Kinolonlar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7E4" w14:textId="42B3F085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F529A" w:rsidRPr="00A16A56" w14:paraId="727DB591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AE583A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31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6DA74" w14:textId="0C1EE55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79311" w14:textId="185168AB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  <w:highlight w:val="yellow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Sülfonamitler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Trimetoprim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ve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Kinolonlar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1E7FD" w14:textId="062919B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F529A" w:rsidRPr="00A16A56" w14:paraId="08D91E4B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AB61A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25B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B07AB" w14:textId="7DFFD394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B231EB" w14:textId="5A64C36F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Ateş Tipleri ve Nedeni Bilinmeyen Ateş-1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31D584" w14:textId="6AE7E05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164C3CA5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6BE81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AE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DDAFC2" w14:textId="66AA5E1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ACA441" w14:textId="30E8F10D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80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Ateş Tipleri ve Nedeni Bilinmeyen Ateş-2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63857" w14:textId="37F121F6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41C92AAC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BF540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80701A3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D6781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1B3A72B2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76E40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78D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40A86" w14:textId="79E86834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4B3E3" w14:textId="63F29989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b/>
                <w:color w:val="FF33CC"/>
              </w:rPr>
            </w:pPr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Hastane Enfeksiyonları ve kontrolü-1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5D2F3" w14:textId="4CF9E16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3F529A" w:rsidRPr="00A16A56" w14:paraId="2DF17084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4ED5E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47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F8C7F9" w14:textId="6CF90657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C7E24" w14:textId="28753530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b/>
                <w:color w:val="FF33CC"/>
              </w:rPr>
            </w:pPr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Hastane Enfeksiyonları ve kontrolü-2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FE718" w14:textId="1FB56C8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3F529A" w:rsidRPr="00A16A56" w14:paraId="77364249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7647E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B7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AB1" w14:textId="6A72EC19" w:rsidR="003F529A" w:rsidRPr="007D658D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1CD" w14:textId="3932BC69" w:rsidR="003F529A" w:rsidRPr="007D658D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B5B9" w14:textId="1EC6E7D6" w:rsidR="003F529A" w:rsidRPr="00A16A56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465E4062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99E0AE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4D5E4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26DFB9" w14:textId="6904DEF8" w:rsidR="003F529A" w:rsidRPr="007D658D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61A7CE" w14:textId="55D860C2" w:rsidR="003F529A" w:rsidRPr="007D658D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6F5D62" w14:textId="383A680F" w:rsidR="003F529A" w:rsidRPr="00A16A56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62DC0535" w14:textId="77777777" w:rsidTr="00A16A56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8C9E4" w14:textId="33D598D3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13.9.2024</w:t>
            </w:r>
          </w:p>
          <w:p w14:paraId="1FC604F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B89EF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B65406" w14:textId="5AD4233F" w:rsidR="003F529A" w:rsidRPr="00A16A56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472A" w14:textId="0B7FA3D8" w:rsidR="003F529A" w:rsidRPr="00A16A56" w:rsidRDefault="00086220" w:rsidP="00086220">
            <w:pPr>
              <w:pStyle w:val="AralkYok"/>
              <w:spacing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1000F" w14:textId="5E84E830" w:rsidR="003F529A" w:rsidRPr="00A16A56" w:rsidRDefault="003F529A" w:rsidP="003F529A">
            <w:pPr>
              <w:pStyle w:val="AralkYok"/>
              <w:spacing w:line="14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69967713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C0A03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F2F4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593B5" w14:textId="07FD797B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04339" w14:textId="222A1D6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Patoloji Kliniği/Anabilim Dalı Laboratuvarı işleyişi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FAB96" w14:textId="44B5FDD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6A6FE344" w14:textId="77777777" w:rsidTr="00A16A56">
        <w:trPr>
          <w:trHeight w:val="323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630F1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468A2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E8E67" w14:textId="75758AF4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9BA8B" w14:textId="3960B94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Protein sen.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İnhib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antibiyotikler</w:t>
            </w:r>
            <w:proofErr w:type="gram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-3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63805" w14:textId="4EB10F18" w:rsidR="003F529A" w:rsidRPr="00A16A56" w:rsidRDefault="003F529A" w:rsidP="003F529A">
            <w:pPr>
              <w:pStyle w:val="AralkYok"/>
              <w:spacing w:line="16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21D4E3DE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6EA48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AE6C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40CF3" w14:textId="7D31007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1AA01" w14:textId="5BEC4B36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Antihelmintikler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3DF93" w14:textId="130E2DC3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3C93628C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3690D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5F761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428FC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51155F5A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385BB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45B6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3F827" w14:textId="7185757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3D9BE" w14:textId="27F98B2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Hücre-1: Sağlığın ve Hastalığın yapı taşı: Genom, Hücre İskeleti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52550" w14:textId="2B5B9D4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3F529A" w:rsidRPr="00A16A56" w14:paraId="4CB4AE26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F7F21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0040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2A94" w14:textId="74AC6A6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945C9" w14:textId="157BD10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Hücre-2: Hücre Metabolizması ve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Mitokondrial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Fonksiyon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6F794" w14:textId="4A0FF0D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3F529A" w:rsidRPr="00A16A56" w14:paraId="64FE0F37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89C94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FBDB6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9946" w14:textId="06CFE7F4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DE082" w14:textId="6D057E6C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A990C" w14:textId="7F153E57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3F529A" w:rsidRPr="00A16A56" w14:paraId="64E323E3" w14:textId="77777777" w:rsidTr="00A16A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9A911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BDE11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15494" w14:textId="2757989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65E3C" w14:textId="52291DC2" w:rsidR="003F529A" w:rsidRPr="00A16A56" w:rsidRDefault="003F529A" w:rsidP="003F529A">
            <w:pPr>
              <w:pStyle w:val="AralkYok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A094A" w14:textId="77777777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47A1A9" w14:textId="77777777" w:rsidR="00893FD0" w:rsidRPr="00A16A56" w:rsidRDefault="00893FD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437FE2" w14:textId="77777777" w:rsidR="00893FD0" w:rsidRPr="00A16A56" w:rsidRDefault="00893FD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2359FC" w14:textId="77777777" w:rsidR="00666F90" w:rsidRDefault="00666F9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021074" w14:textId="3C4195FA" w:rsidR="00BA5F39" w:rsidRPr="00A16A56" w:rsidRDefault="00BA5F39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lastRenderedPageBreak/>
        <w:t>2.HAFTA</w:t>
      </w:r>
    </w:p>
    <w:tbl>
      <w:tblPr>
        <w:tblW w:w="13752" w:type="dxa"/>
        <w:tblInd w:w="-431" w:type="dxa"/>
        <w:tblLook w:val="04A0" w:firstRow="1" w:lastRow="0" w:firstColumn="1" w:lastColumn="0" w:noHBand="0" w:noVBand="1"/>
      </w:tblPr>
      <w:tblGrid>
        <w:gridCol w:w="1150"/>
        <w:gridCol w:w="1261"/>
        <w:gridCol w:w="2126"/>
        <w:gridCol w:w="4111"/>
        <w:gridCol w:w="2693"/>
        <w:gridCol w:w="2411"/>
      </w:tblGrid>
      <w:tr w:rsidR="00BA5F39" w:rsidRPr="00A16A56" w14:paraId="7B1CAB88" w14:textId="77777777" w:rsidTr="00D667D3">
        <w:trPr>
          <w:gridAfter w:val="1"/>
          <w:wAfter w:w="2411" w:type="dxa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33E1C2A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0CB5200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3157C33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4A4AA531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CB01B86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D667D3" w:rsidRPr="00A16A56" w14:paraId="13622C96" w14:textId="77777777" w:rsidTr="007D658D">
        <w:trPr>
          <w:gridAfter w:val="1"/>
          <w:wAfter w:w="2411" w:type="dxa"/>
        </w:trPr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5ED8808" w14:textId="5C748371" w:rsidR="00D667D3" w:rsidRPr="00A16A56" w:rsidRDefault="00D667D3" w:rsidP="00D667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16.9.2024</w:t>
            </w:r>
          </w:p>
          <w:p w14:paraId="548845B0" w14:textId="77777777" w:rsidR="00D667D3" w:rsidRPr="00A16A56" w:rsidRDefault="00D667D3" w:rsidP="00D667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E66647" w14:textId="77777777" w:rsidR="00D667D3" w:rsidRPr="00A16A56" w:rsidRDefault="00D667D3" w:rsidP="00D667D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EE7681" w14:textId="44E06541" w:rsidR="00D667D3" w:rsidRPr="007D658D" w:rsidRDefault="00D667D3" w:rsidP="00D667D3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44FBFF" w14:textId="3ABD480C" w:rsidR="00D667D3" w:rsidRPr="007D658D" w:rsidRDefault="00086220" w:rsidP="00086220">
            <w:pPr>
              <w:pStyle w:val="AralkYok"/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423E7" w14:textId="72ED8B8A" w:rsidR="00D667D3" w:rsidRPr="007D658D" w:rsidRDefault="00D667D3" w:rsidP="00D667D3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</w:tr>
      <w:tr w:rsidR="003F529A" w:rsidRPr="00A16A56" w14:paraId="47D774B6" w14:textId="77777777" w:rsidTr="007D658D">
        <w:trPr>
          <w:gridAfter w:val="1"/>
          <w:wAfter w:w="2411" w:type="dxa"/>
          <w:trHeight w:val="24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553DE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347E5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E09F83" w14:textId="326C8A37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542362" w14:textId="3F0A37D6" w:rsidR="003F529A" w:rsidRPr="007D658D" w:rsidRDefault="004B5C7C" w:rsidP="004B5C7C">
            <w:pPr>
              <w:pStyle w:val="AralkYok"/>
              <w:jc w:val="center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DE2252" w14:textId="35560FBE" w:rsidR="003F529A" w:rsidRPr="007D658D" w:rsidRDefault="003F529A" w:rsidP="003F529A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</w:p>
        </w:tc>
      </w:tr>
      <w:tr w:rsidR="003F529A" w:rsidRPr="00A16A56" w14:paraId="0E37347C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FA54A8D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29D44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C22F9E" w14:textId="2C8CF0F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2A9894F" w14:textId="067D1844" w:rsidR="003F529A" w:rsidRPr="00A16A56" w:rsidRDefault="003F529A" w:rsidP="003F529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Viral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Miyokarditler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05450F" w14:textId="1F95653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3F529A" w:rsidRPr="00A16A56" w14:paraId="07AC9AC2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6E52FF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16E1C6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44770F" w14:textId="4158574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98338B" w14:textId="29851E8B" w:rsidR="003F529A" w:rsidRPr="00A16A56" w:rsidRDefault="003F529A" w:rsidP="003F529A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Viral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Perikarditler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E4511" w14:textId="04C69B6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3F529A" w:rsidRPr="00A16A56" w14:paraId="64355FF9" w14:textId="77777777" w:rsidTr="001E408C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3B9C871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094B40D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7041F6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4EFE5FD0" w14:textId="77777777" w:rsidTr="003F529A">
        <w:trPr>
          <w:gridAfter w:val="1"/>
          <w:wAfter w:w="2411" w:type="dxa"/>
          <w:trHeight w:val="71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EAFBE14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1BF14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056134" w14:textId="7AF1369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6EEB40" w14:textId="12C71E7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E.H. patogenezi-1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43A42E" w14:textId="7BE7665B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Nilgün Sahip</w:t>
            </w:r>
          </w:p>
        </w:tc>
      </w:tr>
      <w:tr w:rsidR="003F529A" w:rsidRPr="00A16A56" w14:paraId="5E55835A" w14:textId="77777777" w:rsidTr="003F529A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FAE860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57AD3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9D743D" w14:textId="774EAFA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81571F" w14:textId="20B6CBE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Beslenme- </w:t>
            </w:r>
            <w:proofErr w:type="spellStart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>mikrobiyota</w:t>
            </w:r>
            <w:proofErr w:type="spellEnd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  <w:lang w:eastAsia="tr-TR"/>
              </w:rPr>
              <w:t xml:space="preserve"> ve Bağışıklık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82FFB" w14:textId="1FB8419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Nilgün Sahip</w:t>
            </w:r>
          </w:p>
        </w:tc>
      </w:tr>
      <w:tr w:rsidR="00544B3D" w:rsidRPr="00A16A56" w14:paraId="15399516" w14:textId="77777777" w:rsidTr="00D667D3">
        <w:trPr>
          <w:gridAfter w:val="1"/>
          <w:wAfter w:w="2411" w:type="dxa"/>
          <w:trHeight w:val="92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9D055D" w14:textId="77777777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FE3895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17BBAB" w14:textId="7C2AA8E5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Tıbbi </w:t>
            </w:r>
            <w:r w:rsidRPr="007D658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Genetik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8787C2" w14:textId="0B9E5700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7D658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Kavramlar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FE1E3" w14:textId="547C4D93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>Dr.İrem</w:t>
            </w:r>
            <w:proofErr w:type="spellEnd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 xml:space="preserve"> Kalay</w:t>
            </w:r>
          </w:p>
        </w:tc>
      </w:tr>
      <w:tr w:rsidR="00544B3D" w:rsidRPr="00A16A56" w14:paraId="7C6E460A" w14:textId="77777777" w:rsidTr="006B76E8">
        <w:trPr>
          <w:gridAfter w:val="1"/>
          <w:wAfter w:w="2411" w:type="dxa"/>
          <w:trHeight w:val="2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D193BBE" w14:textId="77777777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15BE3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E334B" w14:textId="3FB8F18B" w:rsidR="00544B3D" w:rsidRPr="003F529A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</w:rPr>
            </w:pPr>
            <w:r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Tıbbi </w:t>
            </w:r>
            <w:r w:rsidRPr="007D658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Genetik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2A7C0" w14:textId="351745FA" w:rsidR="00544B3D" w:rsidRPr="003F529A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</w:rPr>
            </w:pPr>
            <w:r w:rsidRPr="007D658D">
              <w:rPr>
                <w:rFonts w:ascii="Times New Roman" w:eastAsia="Calibri" w:hAnsi="Times New Roman" w:cs="Times New Roman"/>
                <w:color w:val="FF33CC"/>
                <w:sz w:val="20"/>
                <w:szCs w:val="20"/>
              </w:rPr>
              <w:t>Genetik Kavramlar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9A52FB" w14:textId="58E4518C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>Dr.İrem</w:t>
            </w:r>
            <w:proofErr w:type="spellEnd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 xml:space="preserve"> Kalay</w:t>
            </w:r>
          </w:p>
        </w:tc>
      </w:tr>
      <w:tr w:rsidR="00544B3D" w:rsidRPr="00A16A56" w14:paraId="7B92A164" w14:textId="77777777" w:rsidTr="00D667D3">
        <w:trPr>
          <w:gridAfter w:val="1"/>
          <w:wAfter w:w="2411" w:type="dxa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81EC30" w14:textId="3E82CA38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17.9.2024</w:t>
            </w:r>
          </w:p>
          <w:p w14:paraId="6C4EBF55" w14:textId="77777777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E2D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635" w14:textId="43327662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27F" w14:textId="01F45DC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Asepsi, antisepsi, cerrahi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enfeksiyonların</w:t>
            </w:r>
            <w:proofErr w:type="gramEnd"/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semiyolojisi-1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963B3" w14:textId="16BE5C69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544B3D" w:rsidRPr="00A16A56" w14:paraId="3DFF6255" w14:textId="77777777" w:rsidTr="00D667D3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3467197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5DE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81D" w14:textId="1FEBD5B5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FA7" w14:textId="357235A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Asepsi, antisepsi, cerrahi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enfeksiyonların</w:t>
            </w:r>
            <w:proofErr w:type="gramEnd"/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 xml:space="preserve"> semiyolojisi-2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66D48" w14:textId="79812AA5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  <w:tc>
          <w:tcPr>
            <w:tcW w:w="2411" w:type="dxa"/>
          </w:tcPr>
          <w:p w14:paraId="174B476A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B3D" w:rsidRPr="00A16A56" w14:paraId="12F1C3A3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6C32E5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0C5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A42D" w14:textId="2C3B2148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513" w14:textId="737889C4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Hücre-3: Hücresel Aktivasyon, Büyüme Faktörleri ve Reseptörleri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29E" w14:textId="724A1066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544B3D" w:rsidRPr="00A16A56" w14:paraId="55B97C25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EB0EB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8B45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048" w14:textId="1E63FDFC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84F" w14:textId="7D1379CB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Hücre-4: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Proliferasyon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Hücre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Siklusu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Kök Hücre ve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Rejeneratif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Tıp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37C" w14:textId="6F346B5C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Prof. Dr. Binnur Önal  </w:t>
            </w:r>
          </w:p>
        </w:tc>
      </w:tr>
      <w:tr w:rsidR="00544B3D" w:rsidRPr="00A16A56" w14:paraId="59DB9434" w14:textId="77777777" w:rsidTr="001E408C">
        <w:trPr>
          <w:gridAfter w:val="1"/>
          <w:wAfter w:w="2411" w:type="dxa"/>
          <w:trHeight w:val="242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DC77F3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F27D5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4BE76AD" w14:textId="77777777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544B3D" w:rsidRPr="00A16A56" w14:paraId="71AFFB73" w14:textId="77777777" w:rsidTr="00D667D3">
        <w:trPr>
          <w:gridAfter w:val="1"/>
          <w:wAfter w:w="2411" w:type="dxa"/>
          <w:trHeight w:val="259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D1620F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B1E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66E" w14:textId="5FF102C1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7D36" w14:textId="3C039F0C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Klinikte Örneklerin Alınması ve Taşınması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C86" w14:textId="64E751E8" w:rsidR="00544B3D" w:rsidRPr="003F529A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A8540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A85400"/>
              </w:rPr>
              <w:t>Dr.Aylin</w:t>
            </w:r>
            <w:proofErr w:type="spellEnd"/>
            <w:r w:rsidRPr="003F529A">
              <w:rPr>
                <w:rFonts w:ascii="Times New Roman" w:hAnsi="Times New Roman" w:cs="Times New Roman"/>
                <w:color w:val="A85400"/>
              </w:rPr>
              <w:t xml:space="preserve"> Dağ Güzel</w:t>
            </w:r>
          </w:p>
        </w:tc>
      </w:tr>
      <w:tr w:rsidR="00544B3D" w:rsidRPr="00A16A56" w14:paraId="2FFA8203" w14:textId="77777777" w:rsidTr="004D332F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4E64C4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5B96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605" w14:textId="71F96FA4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9A">
              <w:rPr>
                <w:rFonts w:ascii="Times New Roman" w:hAnsi="Times New Roman" w:cs="Times New Roman"/>
                <w:color w:val="833C0B" w:themeColor="accent2" w:themeShade="80"/>
              </w:rPr>
              <w:t>Klinik Mikrobiyoloji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69AD" w14:textId="093CD015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529A">
              <w:rPr>
                <w:rFonts w:ascii="Times New Roman" w:hAnsi="Times New Roman" w:cs="Times New Roman"/>
                <w:bCs/>
                <w:color w:val="833C0B" w:themeColor="accent2" w:themeShade="80"/>
              </w:rPr>
              <w:t>Mikrobiyolojik tanı yöntemleri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F10" w14:textId="45879EA8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A85400"/>
              </w:rPr>
              <w:t>Dr.Aylin</w:t>
            </w:r>
            <w:proofErr w:type="spellEnd"/>
            <w:r w:rsidRPr="003F529A">
              <w:rPr>
                <w:rFonts w:ascii="Times New Roman" w:hAnsi="Times New Roman" w:cs="Times New Roman"/>
                <w:color w:val="A85400"/>
              </w:rPr>
              <w:t xml:space="preserve"> Dağ Güzel</w:t>
            </w:r>
          </w:p>
        </w:tc>
      </w:tr>
      <w:tr w:rsidR="00544B3D" w:rsidRPr="00A16A56" w14:paraId="0CD0CA39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5A87D4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A896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A6D" w14:textId="5F447882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0AF" w14:textId="26ECA361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16F" w14:textId="5DE7F69C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</w:p>
        </w:tc>
      </w:tr>
      <w:tr w:rsidR="00544B3D" w:rsidRPr="00A16A56" w14:paraId="5847F323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0EA9758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BCE30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5D51F7" w14:textId="73D38326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1E37D7" w14:textId="2624FB90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510C0B" w14:textId="60CFFCE0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B3D" w:rsidRPr="00A16A56" w14:paraId="1BE0D35B" w14:textId="77777777" w:rsidTr="00D667D3">
        <w:trPr>
          <w:gridAfter w:val="1"/>
          <w:wAfter w:w="2411" w:type="dxa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76A58" w14:textId="714B0E55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18.9.2024</w:t>
            </w:r>
          </w:p>
          <w:p w14:paraId="5DC789A2" w14:textId="77777777" w:rsidR="00544B3D" w:rsidRPr="00A16A56" w:rsidRDefault="00544B3D" w:rsidP="00544B3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F7F99F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02693" w14:textId="6071DE76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498C4" w14:textId="0B702F02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Antiviraller-1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555FF" w14:textId="69C826E8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544B3D" w:rsidRPr="00A16A56" w14:paraId="01AC455B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B191AFC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D069F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3C9C5" w14:textId="3E89818D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05366" w14:textId="3C3BCDF2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Antiviraller-2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C38D0" w14:textId="5D58A0F1" w:rsidR="00544B3D" w:rsidRPr="00A16A56" w:rsidRDefault="00544B3D" w:rsidP="00544B3D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544B3D" w:rsidRPr="00A16A56" w14:paraId="1B8E13FA" w14:textId="77777777" w:rsidTr="00FF3D56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ED539A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D26D8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B80C87" w14:textId="2C232A33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56BA4" w14:textId="5C16A88A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Zararlı uyaranlara hücresel cevap, </w:t>
            </w: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geri-dönüşlü hücre hasarı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F28D4" w14:textId="6C4C90F2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544B3D" w:rsidRPr="00A16A56" w14:paraId="67A37C94" w14:textId="77777777" w:rsidTr="00FF3D56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A111D2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358161" w14:textId="77777777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122C7" w14:textId="50617372" w:rsidR="00544B3D" w:rsidRPr="00A16A56" w:rsidRDefault="00544B3D" w:rsidP="00544B3D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902382" w14:textId="4596CD08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Geri-dönüşsüz hücre hasarı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E568" w14:textId="454485F8" w:rsidR="00544B3D" w:rsidRPr="00A16A56" w:rsidRDefault="00544B3D" w:rsidP="00544B3D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C25E14" w:rsidRPr="00A16A56" w14:paraId="69B5C104" w14:textId="77777777" w:rsidTr="001E408C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EF23A5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37174E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85E52D" w14:textId="78D5A3A6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SAATİ/MAKALE/ARAŞTIRMA SAATİ</w:t>
            </w:r>
          </w:p>
        </w:tc>
      </w:tr>
      <w:tr w:rsidR="00C25E14" w:rsidRPr="00A16A56" w14:paraId="1024DD2D" w14:textId="77777777" w:rsidTr="0035012B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BAB634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CDD7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98370" w14:textId="1EB3D08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342BA9" w14:textId="735300F0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Hücre ölümü tipleri – Nekroz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BF9A4" w14:textId="5257DEBD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C25E14" w:rsidRPr="00A16A56" w14:paraId="789ADA15" w14:textId="77777777" w:rsidTr="0035012B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45BD98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875D8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C5193" w14:textId="1008D3B4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23118" w14:textId="3DAE481A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Apoptoz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24481" w14:textId="6210F19F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C25E14" w:rsidRPr="00A16A56" w14:paraId="1B84D0C1" w14:textId="77777777" w:rsidTr="0035012B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AD53EF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9DED9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721AC" w14:textId="3F125B58" w:rsidR="00C25E14" w:rsidRPr="0035012B" w:rsidRDefault="00C25E14" w:rsidP="00C25E14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37A41" w14:textId="3E471F1A" w:rsidR="00C25E14" w:rsidRPr="0035012B" w:rsidRDefault="00C25E14" w:rsidP="00C25E14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Hücresel adaptasyonlar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6075A" w14:textId="49810402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C25E14" w:rsidRPr="00A16A56" w14:paraId="7B392331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493369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461EF0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D7DDC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21BE5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4E02F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5E14" w:rsidRPr="00A16A56" w14:paraId="5DCA0FC9" w14:textId="77777777" w:rsidTr="00893FD0">
        <w:trPr>
          <w:gridAfter w:val="1"/>
          <w:wAfter w:w="2411" w:type="dxa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0810E0" w14:textId="126B7905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19.9.2024</w:t>
            </w:r>
          </w:p>
          <w:p w14:paraId="027C47CE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68EC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523B2" w14:textId="782E4E0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4BD" w14:textId="598347B4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Tüberküloz ve lepra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ted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Kull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395E4" w14:textId="1C62B862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C25E14" w:rsidRPr="00A16A56" w14:paraId="055778D9" w14:textId="77777777" w:rsidTr="00893FD0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CC888F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970F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314BB" w14:textId="124841F9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348F" w14:textId="1D62C18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Tüberküloz ve lepra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ted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Kull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Antibiy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17A3" w14:textId="70A6D5B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C25E14" w:rsidRPr="00A16A56" w14:paraId="2C4B3A72" w14:textId="77777777" w:rsidTr="003F529A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C3CBE4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9FFF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4065B" w14:textId="1526A53C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448955" w14:textId="069DAA25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Enf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 xml:space="preserve">. H.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>Anamnez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0033CC"/>
                <w:sz w:val="20"/>
                <w:szCs w:val="20"/>
              </w:rPr>
              <w:t xml:space="preserve"> ve Fiziksel Muayene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55452A" w14:textId="095B5ED9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615FDD4C" w14:textId="77777777" w:rsidTr="003F529A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0DE740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928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CDFDD9" w14:textId="2629251A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9053A9" w14:textId="1381158A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Hastalıklarının Genel Semptom ve Bulguları-1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E64E8B" w14:textId="799FD6EF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09E023AA" w14:textId="77777777" w:rsidTr="001E408C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B98C4B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A47F15D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50347A4" w14:textId="7E16B0C6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25E14" w:rsidRPr="00A16A56" w14:paraId="24F8F9CE" w14:textId="77777777" w:rsidTr="003F529A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C4F65D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442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02587" w14:textId="1A0D72C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EC61EC" w14:textId="10F8580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Hastalıklarının Genel Semptom ve Bulguları-2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53ED9" w14:textId="74A942C6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C25E14" w:rsidRPr="00A16A56" w14:paraId="777118CD" w14:textId="77777777" w:rsidTr="000E195E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9407AF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B917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846C37" w14:textId="56C5A33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38510C" w14:textId="7713E62C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Onkojen</w:t>
            </w:r>
            <w:proofErr w:type="spellEnd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Enfeksiyonlar-1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8A15BF" w14:textId="1DEA0A54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C25E14" w:rsidRPr="00A16A56" w14:paraId="77664C57" w14:textId="77777777" w:rsidTr="00D667D3">
        <w:trPr>
          <w:gridAfter w:val="1"/>
          <w:wAfter w:w="2411" w:type="dxa"/>
          <w:trHeight w:val="35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D15733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1A91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AC1" w14:textId="5188B405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BED" w14:textId="67CA28B6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DAE" w14:textId="5AD46C4D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1E8F0B1A" w14:textId="77777777" w:rsidTr="00D667D3">
        <w:trPr>
          <w:gridAfter w:val="1"/>
          <w:wAfter w:w="2411" w:type="dxa"/>
          <w:trHeight w:val="125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8BA788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A6E50C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ADD2A0" w14:textId="77777777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763916" w14:textId="77777777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8EFAA" w14:textId="59D973FF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47E056EA" w14:textId="77777777" w:rsidTr="00D667D3">
        <w:trPr>
          <w:gridAfter w:val="1"/>
          <w:wAfter w:w="2411" w:type="dxa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99CB7" w14:textId="057BA323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20.9.2024</w:t>
            </w:r>
          </w:p>
          <w:p w14:paraId="35EE0221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D48A54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B5FEE" w14:textId="7AC9970D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BF5C4" w14:textId="22B4C9F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Dispne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8044E9" w14:textId="7D5C89D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proofErr w:type="spellStart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A.Emre</w:t>
            </w:r>
            <w:proofErr w:type="spellEnd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Yıldırım</w:t>
            </w:r>
          </w:p>
        </w:tc>
      </w:tr>
      <w:tr w:rsidR="00C25E14" w:rsidRPr="00A16A56" w14:paraId="16C2271B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7338A9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16337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81B2E" w14:textId="0217087F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7AA9F" w14:textId="78A864D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Ödem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F979CA" w14:textId="042E8CB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Prof.Dr.Gökhan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Temiz</w:t>
            </w:r>
          </w:p>
        </w:tc>
      </w:tr>
      <w:tr w:rsidR="00C25E14" w:rsidRPr="00A16A56" w14:paraId="73A5BBA4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62FFDD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E9EF2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2485B3" w14:textId="608CAF01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KBB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A116C" w14:textId="378D6FDA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KBB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enfeksiyonlarında</w:t>
            </w:r>
            <w:proofErr w:type="gramEnd"/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 tanı ve tedavi ilkeleri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B3D90" w14:textId="1BA68A59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C25E14" w:rsidRPr="00A16A56" w14:paraId="58F87A75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1C6602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23611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0EDC4" w14:textId="5F162D61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KBB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E2589" w14:textId="70D7D327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Farinks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 xml:space="preserve"> ve derin boyun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385623" w:themeColor="accent6" w:themeShade="80"/>
                <w:sz w:val="20"/>
                <w:szCs w:val="20"/>
              </w:rPr>
              <w:t>enfeksiyonları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2CE7D" w14:textId="22CC751B" w:rsidR="00C25E14" w:rsidRPr="00A16A56" w:rsidRDefault="00C25E14" w:rsidP="00C25E14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C25E14" w:rsidRPr="00A16A56" w14:paraId="066E0643" w14:textId="77777777" w:rsidTr="001E408C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7ECDD1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AAB9A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6A1C0CC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25E14" w:rsidRPr="00A16A56" w14:paraId="73C4355B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F2FC00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A66A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01595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KBB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CDCA7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Otojenik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 xml:space="preserve"> ve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rinojenik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 xml:space="preserve"> </w:t>
            </w:r>
            <w:proofErr w:type="gramStart"/>
            <w:r w:rsidRPr="00A16A56">
              <w:rPr>
                <w:rFonts w:ascii="Times New Roman" w:eastAsia="Calibri" w:hAnsi="Times New Roman" w:cs="Times New Roman"/>
                <w:color w:val="385623"/>
                <w:sz w:val="20"/>
                <w:szCs w:val="20"/>
              </w:rPr>
              <w:t>enfeksiyonlar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DA309" w14:textId="210D55A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385623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85623"/>
                <w:sz w:val="20"/>
                <w:szCs w:val="20"/>
              </w:rPr>
              <w:t>Doç. Dr. Selçuk Güneş</w:t>
            </w:r>
          </w:p>
        </w:tc>
      </w:tr>
      <w:tr w:rsidR="004B5C7C" w:rsidRPr="00A16A56" w14:paraId="14F566FC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FE0E4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355FB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65F24" w14:textId="1ED579A2" w:rsidR="004B5C7C" w:rsidRPr="007D658D" w:rsidRDefault="004B5C7C" w:rsidP="004B5C7C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1CC391" w14:textId="7EA80102" w:rsidR="004B5C7C" w:rsidRPr="007D658D" w:rsidRDefault="004B5C7C" w:rsidP="004B5C7C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Antimalaryal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ilaçlar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76332" w14:textId="0E3B9CAC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4B5C7C" w:rsidRPr="00A16A56" w14:paraId="01D403AE" w14:textId="77777777" w:rsidTr="00172B32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7C81BA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98E8B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2E3966" w14:textId="6D96CB86" w:rsidR="004B5C7C" w:rsidRPr="007D658D" w:rsidRDefault="004B5C7C" w:rsidP="004B5C7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CBBCC" w14:textId="25C40F97" w:rsidR="004B5C7C" w:rsidRPr="007D658D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D4E5C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C7C" w:rsidRPr="00A16A56" w14:paraId="1D31274B" w14:textId="77777777" w:rsidTr="00D667D3">
        <w:trPr>
          <w:gridAfter w:val="1"/>
          <w:wAfter w:w="2411" w:type="dxa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9DDF09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23848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61518" w14:textId="675D3956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42C23" w14:textId="52BAE7D8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DFC34" w14:textId="77777777" w:rsidR="004B5C7C" w:rsidRPr="00A16A56" w:rsidRDefault="004B5C7C" w:rsidP="004B5C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500BE3" w14:textId="77777777" w:rsidR="00893FD0" w:rsidRPr="00A16A56" w:rsidRDefault="00893FD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7D6EE3" w14:textId="6ED8CE8D" w:rsidR="00893FD0" w:rsidRDefault="00893FD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78F1A9" w14:textId="50DB8C60" w:rsidR="00651388" w:rsidRDefault="00651388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5309F" w14:textId="3623F2D2" w:rsidR="00651388" w:rsidRDefault="00651388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8DA79F" w14:textId="63541D3C" w:rsidR="00BA5F39" w:rsidRPr="00A16A56" w:rsidRDefault="00BA5F39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lastRenderedPageBreak/>
        <w:t>3.HAFTA</w:t>
      </w:r>
    </w:p>
    <w:tbl>
      <w:tblPr>
        <w:tblW w:w="11341" w:type="dxa"/>
        <w:tblInd w:w="-431" w:type="dxa"/>
        <w:tblLook w:val="04A0" w:firstRow="1" w:lastRow="0" w:firstColumn="1" w:lastColumn="0" w:noHBand="0" w:noVBand="1"/>
      </w:tblPr>
      <w:tblGrid>
        <w:gridCol w:w="1150"/>
        <w:gridCol w:w="1261"/>
        <w:gridCol w:w="2126"/>
        <w:gridCol w:w="3969"/>
        <w:gridCol w:w="2835"/>
      </w:tblGrid>
      <w:tr w:rsidR="006A328B" w:rsidRPr="00A16A56" w14:paraId="142F1693" w14:textId="77777777" w:rsidTr="001E408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9645A54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E9FAA4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0415346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5247B45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399F3EA" w14:textId="77777777" w:rsidR="00BA5F39" w:rsidRPr="00A16A56" w:rsidRDefault="00BA5F39" w:rsidP="006A328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8F36AF" w:rsidRPr="00A16A56" w14:paraId="0C083292" w14:textId="77777777" w:rsidTr="001E408C"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81D293" w14:textId="4A5CCC1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23.9.2024</w:t>
            </w:r>
          </w:p>
          <w:p w14:paraId="2878550E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B63B31C" w14:textId="7777777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DAF56A" w14:textId="0195CF8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05BED9" w14:textId="6B471D8C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>Allerjik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 xml:space="preserve"> Hastalıklar-1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774E6B" w14:textId="224563D9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8F36AF" w:rsidRPr="00A16A56" w14:paraId="189CE55B" w14:textId="77777777" w:rsidTr="001E408C">
        <w:trPr>
          <w:trHeight w:val="24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188BA65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6386BC" w14:textId="7777777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34D687" w14:textId="5B142EB5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16D907" w14:textId="3050BC68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>Allerjik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538135" w:themeColor="accent6" w:themeShade="BF"/>
                <w:sz w:val="20"/>
                <w:szCs w:val="20"/>
              </w:rPr>
              <w:t xml:space="preserve"> Hastalıklar-2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90AF2C" w14:textId="2458B5C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8F36AF" w:rsidRPr="00A16A56" w14:paraId="5EAA8FD9" w14:textId="77777777" w:rsidTr="001E408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6179AA4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946376" w14:textId="7777777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B8968E" w14:textId="749F036B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74CCFB" w14:textId="13530E3E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Enfektif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endokardit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gram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semptom</w:t>
            </w:r>
            <w:proofErr w:type="gram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ve tanısı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E89BB8" w14:textId="7456296D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8F36AF" w:rsidRPr="00A16A56" w14:paraId="568331B8" w14:textId="77777777" w:rsidTr="001E408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5D65E7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1B223D" w14:textId="7777777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FD5766" w14:textId="4993A772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Kardiyoloji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0ECAB5" w14:textId="4502F44C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Enfektif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endokardit</w:t>
            </w:r>
            <w:proofErr w:type="spell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tedavi yaklaşımları ve cerrahi </w:t>
            </w:r>
            <w:proofErr w:type="spell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endikasyonları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8355E5" w14:textId="742AF90F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Prof.Dr.Hüseyin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Sürücü</w:t>
            </w:r>
          </w:p>
        </w:tc>
      </w:tr>
      <w:tr w:rsidR="008F36AF" w:rsidRPr="00A16A56" w14:paraId="4CC83B3E" w14:textId="77777777" w:rsidTr="001E408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2173FAE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50F2B5E6" w14:textId="77777777" w:rsidR="008F36AF" w:rsidRPr="00A16A56" w:rsidRDefault="008F36AF" w:rsidP="008F36AF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0A392189" w14:textId="77777777" w:rsidR="008F36AF" w:rsidRPr="00A16A56" w:rsidRDefault="008F36AF" w:rsidP="008F36AF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010CBCBB" w14:textId="77777777" w:rsidTr="00A16A56">
        <w:trPr>
          <w:trHeight w:val="221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5956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D90C4F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E114F2" w14:textId="508715F7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993300"/>
              </w:rPr>
            </w:pPr>
            <w:r w:rsidRPr="004B5C7C">
              <w:rPr>
                <w:rFonts w:ascii="Times New Roman" w:hAnsi="Times New Roman" w:cs="Times New Roman"/>
                <w:color w:val="993300"/>
              </w:rPr>
              <w:t>Klinik Mikrobiyoloji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ED39E3" w14:textId="696293D9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993300"/>
              </w:rPr>
            </w:pPr>
            <w:r w:rsidRPr="004B5C7C">
              <w:rPr>
                <w:rFonts w:ascii="Times New Roman" w:hAnsi="Times New Roman" w:cs="Times New Roman"/>
                <w:bCs/>
                <w:color w:val="993300"/>
              </w:rPr>
              <w:t>Kan Transfüzyonunda Temel İlkeler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2BF97" w14:textId="55720000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993300"/>
              </w:rPr>
            </w:pPr>
            <w:proofErr w:type="spellStart"/>
            <w:r w:rsidRPr="004B5C7C">
              <w:rPr>
                <w:rFonts w:ascii="Times New Roman" w:hAnsi="Times New Roman" w:cs="Times New Roman"/>
                <w:color w:val="993300"/>
              </w:rPr>
              <w:t>Dr.Aylin</w:t>
            </w:r>
            <w:proofErr w:type="spellEnd"/>
            <w:r w:rsidRPr="004B5C7C">
              <w:rPr>
                <w:rFonts w:ascii="Times New Roman" w:hAnsi="Times New Roman" w:cs="Times New Roman"/>
                <w:color w:val="993300"/>
              </w:rPr>
              <w:t xml:space="preserve"> Dağ Güzel</w:t>
            </w:r>
          </w:p>
        </w:tc>
      </w:tr>
      <w:tr w:rsidR="003F529A" w:rsidRPr="00A16A56" w14:paraId="2E58C5E8" w14:textId="77777777" w:rsidTr="00A16A56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0B1003D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6307B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2CD253" w14:textId="456D12C0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993300"/>
              </w:rPr>
            </w:pPr>
            <w:r w:rsidRPr="004B5C7C">
              <w:rPr>
                <w:rFonts w:ascii="Times New Roman" w:hAnsi="Times New Roman" w:cs="Times New Roman"/>
                <w:color w:val="993300"/>
              </w:rPr>
              <w:t>Klinik Mikrobiyoloji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8D8CE1" w14:textId="5C93EACF" w:rsidR="003F529A" w:rsidRPr="004B5C7C" w:rsidRDefault="003F529A" w:rsidP="004B5C7C">
            <w:pPr>
              <w:pStyle w:val="Default"/>
              <w:rPr>
                <w:color w:val="993300"/>
                <w:sz w:val="22"/>
                <w:szCs w:val="22"/>
              </w:rPr>
            </w:pPr>
            <w:proofErr w:type="spellStart"/>
            <w:r w:rsidRPr="004B5C7C">
              <w:rPr>
                <w:color w:val="993300"/>
                <w:sz w:val="22"/>
                <w:szCs w:val="22"/>
              </w:rPr>
              <w:t>E.H’da</w:t>
            </w:r>
            <w:proofErr w:type="spellEnd"/>
            <w:r w:rsidRPr="004B5C7C">
              <w:rPr>
                <w:color w:val="993300"/>
                <w:sz w:val="22"/>
                <w:szCs w:val="22"/>
              </w:rPr>
              <w:t xml:space="preserve"> bağışıklık-</w:t>
            </w:r>
            <w:r w:rsidR="004B5C7C">
              <w:rPr>
                <w:color w:val="9933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6240B3" w14:textId="1176F2B8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993300"/>
              </w:rPr>
            </w:pPr>
            <w:proofErr w:type="spellStart"/>
            <w:r w:rsidRPr="004B5C7C">
              <w:rPr>
                <w:rFonts w:ascii="Times New Roman" w:hAnsi="Times New Roman" w:cs="Times New Roman"/>
                <w:color w:val="993300"/>
              </w:rPr>
              <w:t>Dr.Aylin</w:t>
            </w:r>
            <w:proofErr w:type="spellEnd"/>
            <w:r w:rsidRPr="004B5C7C">
              <w:rPr>
                <w:rFonts w:ascii="Times New Roman" w:hAnsi="Times New Roman" w:cs="Times New Roman"/>
                <w:color w:val="993300"/>
              </w:rPr>
              <w:t xml:space="preserve"> Dağ Güzel</w:t>
            </w:r>
          </w:p>
        </w:tc>
      </w:tr>
      <w:tr w:rsidR="003F529A" w:rsidRPr="00A16A56" w14:paraId="6826399B" w14:textId="77777777" w:rsidTr="001E408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EAD159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121560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E6280" w14:textId="16ECE987" w:rsidR="003F529A" w:rsidRPr="004B5C7C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3300"/>
              </w:rPr>
            </w:pPr>
            <w:r w:rsidRPr="004B5C7C">
              <w:rPr>
                <w:rFonts w:ascii="Times New Roman" w:hAnsi="Times New Roman" w:cs="Times New Roman"/>
                <w:color w:val="993300"/>
              </w:rPr>
              <w:t>Klinik Mikrobiyoloji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458A10" w14:textId="78366034" w:rsidR="003F529A" w:rsidRPr="004B5C7C" w:rsidRDefault="003F529A" w:rsidP="004B5C7C">
            <w:pPr>
              <w:pStyle w:val="Default"/>
              <w:spacing w:line="168" w:lineRule="auto"/>
              <w:rPr>
                <w:color w:val="993300"/>
                <w:sz w:val="22"/>
                <w:szCs w:val="22"/>
              </w:rPr>
            </w:pPr>
            <w:proofErr w:type="spellStart"/>
            <w:r w:rsidRPr="004B5C7C">
              <w:rPr>
                <w:color w:val="993300"/>
                <w:sz w:val="22"/>
                <w:szCs w:val="22"/>
              </w:rPr>
              <w:t>E.H’da</w:t>
            </w:r>
            <w:proofErr w:type="spellEnd"/>
            <w:r w:rsidRPr="004B5C7C">
              <w:rPr>
                <w:color w:val="993300"/>
                <w:sz w:val="22"/>
                <w:szCs w:val="22"/>
              </w:rPr>
              <w:t xml:space="preserve"> bağışıklık-</w:t>
            </w:r>
            <w:r w:rsidR="004B5C7C">
              <w:rPr>
                <w:color w:val="9933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CE5F2D" w14:textId="5C1E4A0F" w:rsidR="003F529A" w:rsidRPr="004B5C7C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993300"/>
              </w:rPr>
            </w:pPr>
            <w:proofErr w:type="spellStart"/>
            <w:r w:rsidRPr="004B5C7C">
              <w:rPr>
                <w:rFonts w:ascii="Times New Roman" w:hAnsi="Times New Roman" w:cs="Times New Roman"/>
                <w:color w:val="993300"/>
              </w:rPr>
              <w:t>Dr.Aylin</w:t>
            </w:r>
            <w:proofErr w:type="spellEnd"/>
            <w:r w:rsidRPr="004B5C7C">
              <w:rPr>
                <w:rFonts w:ascii="Times New Roman" w:hAnsi="Times New Roman" w:cs="Times New Roman"/>
                <w:color w:val="993300"/>
              </w:rPr>
              <w:t xml:space="preserve"> Dağ Güzel</w:t>
            </w:r>
          </w:p>
        </w:tc>
      </w:tr>
      <w:tr w:rsidR="003F529A" w:rsidRPr="00A16A56" w14:paraId="607B6EA4" w14:textId="77777777" w:rsidTr="001E408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D7CDD9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4E452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075DD" w14:textId="65CE0762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7660B2" w14:textId="5B9B09A6" w:rsidR="003F529A" w:rsidRPr="00A16A56" w:rsidRDefault="003F529A" w:rsidP="003F529A">
            <w:pPr>
              <w:pStyle w:val="Default"/>
              <w:spacing w:line="168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687C75" w14:textId="17041168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55493DE3" w14:textId="77777777" w:rsidTr="00E87FD6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50771F" w14:textId="726472FE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24.9.2024</w:t>
            </w:r>
          </w:p>
          <w:p w14:paraId="7BF6CF8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643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509F6" w14:textId="5CB9F83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C11DC" w14:textId="6573E4E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Genel Cerrahide terminoloji ve anamnez-1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6098D" w14:textId="2A20DE4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3F529A" w:rsidRPr="00A16A56" w14:paraId="0943EF39" w14:textId="77777777" w:rsidTr="00E87FD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D81B3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A9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2E608" w14:textId="49FC801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Genel Cerrahi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A623" w14:textId="76CAEFE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7030A0"/>
                <w:sz w:val="20"/>
                <w:szCs w:val="20"/>
              </w:rPr>
              <w:t>Genel Cerrahide terminoloji ve anamnez-2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54F68" w14:textId="62638E2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Prof.Dr.Köksal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Öner</w:t>
            </w:r>
          </w:p>
        </w:tc>
      </w:tr>
      <w:tr w:rsidR="003F529A" w:rsidRPr="00A16A56" w14:paraId="4E9BAFD1" w14:textId="77777777" w:rsidTr="00FF3D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3D182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5DB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359B" w14:textId="6DCFB11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6C60" w14:textId="53C96378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Antiprotozoal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ilaçlar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77C62" w14:textId="6FF9E1B6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2EB08686" w14:textId="77777777" w:rsidTr="00264C7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4B43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E91C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B62E" w14:textId="6BB75B3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1E8D8" w14:textId="7432E927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CC66FF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Hücre içi birikimler, patolojik kalsifikasyon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E49C3" w14:textId="60276265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6EEAAC80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25948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DBED9D3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B7600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040342C1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E895C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912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10B5" w14:textId="5A45718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C88B" w14:textId="35215D2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Ateşli Hastalıklara Yaklaşım, Eklem Ağrısı, Şişliği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FB3" w14:textId="5BFF667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Dr.Öğr.Üy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Ömür Kayıkçı</w:t>
            </w:r>
          </w:p>
        </w:tc>
      </w:tr>
      <w:tr w:rsidR="003F529A" w:rsidRPr="00A16A56" w14:paraId="4C79C897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2488C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47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F7EC" w14:textId="700B30D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İç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0634" w14:textId="785D456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>Ateşli Hastalıklara Yaklaşım, Eklem Ağrısı, Şişliği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E145" w14:textId="2D3C5B2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Dr.Öğr.Üy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. Ömür Kayıkçı</w:t>
            </w:r>
          </w:p>
        </w:tc>
      </w:tr>
      <w:tr w:rsidR="003F529A" w:rsidRPr="00A16A56" w14:paraId="437E472F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112F5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A27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C3B" w14:textId="56035D0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B37" w14:textId="3BCA2BE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744" w14:textId="659FBAB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3F529A" w:rsidRPr="00A16A56" w14:paraId="6641A82B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7DBD19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CC5EEC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23A5B" w14:textId="5D881B9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659EDC" w14:textId="78CCA2A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78C23AE" w14:textId="5A1528D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3E1D1C72" w14:textId="77777777" w:rsidTr="00FF3D56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DD7147" w14:textId="15788A13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25.9.2024</w:t>
            </w:r>
          </w:p>
          <w:p w14:paraId="6D4FB411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BD30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ABDAF" w14:textId="31023A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BA0C4" w14:textId="2191731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Antimikrobiyallerin</w:t>
            </w:r>
            <w:proofErr w:type="spell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Klinik Kullanımı 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34FE6" w14:textId="699B176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F529A" w:rsidRPr="00A16A56" w14:paraId="70511818" w14:textId="77777777" w:rsidTr="00FF3D56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D91ED9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1581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CCAD0" w14:textId="7DDCDDB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D5559" w14:textId="07EE22F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Antimikrobiyallerin</w:t>
            </w:r>
            <w:proofErr w:type="spell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Klinik Kullanımı 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FEB41" w14:textId="1D791C7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Prof.Dr.Zeliha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Yazıcı</w:t>
            </w:r>
          </w:p>
        </w:tc>
      </w:tr>
      <w:tr w:rsidR="003F529A" w:rsidRPr="00A16A56" w14:paraId="4F8F867F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1637BE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56AE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436DB" w14:textId="4C5674F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935D7" w14:textId="6977283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Hücre yaşlanması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3617B" w14:textId="1B4F7C6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73FFB456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2795A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5B1A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D99DB" w14:textId="540ED98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42AE5" w14:textId="5364903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Akut iltihap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E5FD7" w14:textId="53FDD0D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C25E14" w:rsidRPr="00A16A56" w14:paraId="37B12FC5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B64366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447924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7E85928" w14:textId="701B98A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SAATİ/MAKALE/ARAŞTIRMA SAATİ</w:t>
            </w:r>
          </w:p>
        </w:tc>
      </w:tr>
      <w:tr w:rsidR="00C25E14" w:rsidRPr="00A16A56" w14:paraId="39F0AB9E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82630C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1E8BF7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C5CF2" w14:textId="7A122DDC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67E10" w14:textId="267646F0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E.H. </w:t>
            </w:r>
            <w:proofErr w:type="spellStart"/>
            <w:proofErr w:type="gramStart"/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lab.bulguları</w:t>
            </w:r>
            <w:proofErr w:type="spellEnd"/>
            <w:proofErr w:type="gramEnd"/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 ve sonuçları değ-1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F16F7" w14:textId="28F840F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A85400"/>
              </w:rPr>
              <w:t>Dr.Aylin</w:t>
            </w:r>
            <w:proofErr w:type="spellEnd"/>
            <w:r w:rsidRPr="003F529A">
              <w:rPr>
                <w:rFonts w:ascii="Times New Roman" w:hAnsi="Times New Roman" w:cs="Times New Roman"/>
                <w:color w:val="A85400"/>
              </w:rPr>
              <w:t xml:space="preserve"> Dağ Güzel</w:t>
            </w:r>
          </w:p>
        </w:tc>
      </w:tr>
      <w:tr w:rsidR="00C25E14" w:rsidRPr="00A16A56" w14:paraId="3DB8B6A7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F4947A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1027C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913AF" w14:textId="228C1BF6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4E2BD" w14:textId="74197DBD" w:rsidR="00C25E14" w:rsidRPr="00A16A56" w:rsidRDefault="00C25E14" w:rsidP="00C25E14">
            <w:pPr>
              <w:pStyle w:val="AralkYok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E.H. </w:t>
            </w:r>
            <w:proofErr w:type="spellStart"/>
            <w:proofErr w:type="gramStart"/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>lab.bulguları</w:t>
            </w:r>
            <w:proofErr w:type="spellEnd"/>
            <w:proofErr w:type="gramEnd"/>
            <w:r w:rsidRPr="00A16A56">
              <w:rPr>
                <w:rFonts w:ascii="Times New Roman" w:eastAsia="Calibri" w:hAnsi="Times New Roman" w:cs="Times New Roman"/>
                <w:color w:val="833C0B" w:themeColor="accent2" w:themeShade="80"/>
                <w:sz w:val="20"/>
                <w:szCs w:val="20"/>
              </w:rPr>
              <w:t xml:space="preserve"> ve sonuçları değ-2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B2F0C" w14:textId="56E082F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A85400"/>
              </w:rPr>
              <w:t>Dr.Aylin</w:t>
            </w:r>
            <w:proofErr w:type="spellEnd"/>
            <w:r w:rsidRPr="003F529A">
              <w:rPr>
                <w:rFonts w:ascii="Times New Roman" w:hAnsi="Times New Roman" w:cs="Times New Roman"/>
                <w:color w:val="A85400"/>
              </w:rPr>
              <w:t xml:space="preserve"> Dağ Güzel</w:t>
            </w:r>
          </w:p>
        </w:tc>
      </w:tr>
      <w:tr w:rsidR="00C25E14" w:rsidRPr="00A16A56" w14:paraId="4F6618FE" w14:textId="77777777" w:rsidTr="00DA66E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43EF98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8CA3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F0AC6" w14:textId="5038032F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D4BA8" w14:textId="7AA96942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C6471" w14:textId="3651C96F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1684F25A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D9AF3A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40D94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9A182" w14:textId="4DC8B32B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5E1A7" w14:textId="79EE809B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E8D06" w14:textId="0FDF05CF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4F4ADB71" w14:textId="77777777" w:rsidTr="003F529A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5523201" w14:textId="0E96AAD6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26.9.2024</w:t>
            </w:r>
          </w:p>
          <w:p w14:paraId="3D54F288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1EA6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BEF0" w14:textId="3F4520A0" w:rsidR="00C25E14" w:rsidRPr="007D658D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EE81C" w14:textId="5A01777C" w:rsidR="00C25E14" w:rsidRPr="007D658D" w:rsidRDefault="00C25E14" w:rsidP="00C25E14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  <w:highlight w:val="yellow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Kollagen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 xml:space="preserve"> Doku Hastalıkları-1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5BBA" w14:textId="0551B654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C25E14" w:rsidRPr="00A16A56" w14:paraId="5E7FD4A3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D1550C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5C6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2B0C" w14:textId="2ACC65AC" w:rsidR="00C25E14" w:rsidRPr="007D658D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B5A" w14:textId="7E6530F3" w:rsidR="00C25E14" w:rsidRPr="007D658D" w:rsidRDefault="00C25E14" w:rsidP="00C25E14">
            <w:pPr>
              <w:pStyle w:val="AralkYok"/>
              <w:rPr>
                <w:rFonts w:ascii="Times New Roman" w:hAnsi="Times New Roman" w:cs="Times New Roman"/>
                <w:color w:val="FF33CC"/>
                <w:sz w:val="20"/>
                <w:szCs w:val="20"/>
                <w:highlight w:val="yellow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Kollagen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 xml:space="preserve"> Doku Hastalıkları-2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D3D0" w14:textId="0B13E6B2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C25E14" w:rsidRPr="00A16A56" w14:paraId="7668A152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0D57A4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1408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4E7F" w14:textId="1585FD6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4EF" w14:textId="5058125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Poliyomyelit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8D1E" w14:textId="5DC57CD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C25E14" w:rsidRPr="00A16A56" w14:paraId="13C1AE1C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01B66F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8CAE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E1A636" w14:textId="3D7B9E7D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B22587" w14:textId="4A7BE70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Onkojen</w:t>
            </w:r>
            <w:proofErr w:type="spellEnd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Enfeksiyonlar-2 ve tümör immünolojisi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6A9ED" w14:textId="4065C39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5A49240E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4126D1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67ACDB5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271EA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C25E14" w:rsidRPr="00A16A56" w14:paraId="6849AA79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F90547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469D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DDC5D" w14:textId="5D67D492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BA1C5" w14:textId="7352C6A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>Tetanoz</w:t>
            </w:r>
            <w:proofErr w:type="spellEnd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>Botilizm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B9CF11" w14:textId="474F5E7F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C25E14" w:rsidRPr="00A16A56" w14:paraId="62E5BE1A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1DC1FD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058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95813" w14:textId="499C81F6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E49BAE" w14:textId="14328D51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Zoonoz</w:t>
            </w:r>
            <w:proofErr w:type="spellEnd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infeksiyonlar</w:t>
            </w:r>
            <w:proofErr w:type="spellEnd"/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3546B1" w14:textId="6238A93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</w:p>
        </w:tc>
      </w:tr>
      <w:tr w:rsidR="00C25E14" w:rsidRPr="00A16A56" w14:paraId="4DA99CA3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BAE86E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7689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9756EA" w14:textId="1801D4B6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012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EE0D45" w14:textId="194A18A5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proofErr w:type="spellStart"/>
            <w:r w:rsidRPr="0035012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Zoonoz</w:t>
            </w:r>
            <w:proofErr w:type="spellEnd"/>
            <w:r w:rsidRPr="0035012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35012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infeksiyonlar</w:t>
            </w:r>
            <w:proofErr w:type="spellEnd"/>
            <w:r w:rsidRPr="0035012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00E18" w14:textId="7B6615DF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43A61ED0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EB04F5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92A32D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ED94D0" w14:textId="23A33FAB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2AB34" w14:textId="575CF155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1EDA37" w14:textId="11A3E38A" w:rsidR="00C25E14" w:rsidRPr="00A16A56" w:rsidRDefault="00C25E14" w:rsidP="00C25E14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75364FC5" w14:textId="77777777" w:rsidTr="00893FD0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8D931" w14:textId="250B250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27.9.2024</w:t>
            </w:r>
          </w:p>
          <w:p w14:paraId="23B11F85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2E850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2B57" w14:textId="0AE03432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6801F" w14:textId="563F16FD" w:rsidR="00C25E14" w:rsidRPr="00A16A56" w:rsidRDefault="00C25E14" w:rsidP="00C25E14">
            <w:pPr>
              <w:pStyle w:val="AralkYok"/>
              <w:jc w:val="both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Menenjitler-1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9E0519" w14:textId="4D61C3EC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C25E14" w:rsidRPr="00A16A56" w14:paraId="27260D4C" w14:textId="77777777" w:rsidTr="00893FD0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F9F218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69767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7B3652" w14:textId="3AA610AC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F8A7A" w14:textId="0FDA6B75" w:rsidR="00C25E14" w:rsidRPr="00A16A56" w:rsidRDefault="00C25E14" w:rsidP="00C25E14">
            <w:pPr>
              <w:pStyle w:val="AralkYok"/>
              <w:jc w:val="both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336600"/>
                <w:sz w:val="20"/>
                <w:szCs w:val="20"/>
              </w:rPr>
              <w:t>Menenjitler-2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06E59" w14:textId="49591A3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009999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Öğr</w:t>
            </w:r>
            <w:proofErr w:type="spellEnd"/>
            <w:r w:rsidRPr="00A16A56"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  <w:t>. Üyesi Reşat Gürpınar</w:t>
            </w:r>
          </w:p>
        </w:tc>
      </w:tr>
      <w:tr w:rsidR="00C25E14" w:rsidRPr="00A16A56" w14:paraId="46CF9F77" w14:textId="77777777" w:rsidTr="001E408C">
        <w:trPr>
          <w:trHeight w:val="35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9D8E297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79ADB9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A5738" w14:textId="2933196D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0BDFC" w14:textId="2863304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Amiloidoz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540B1" w14:textId="15844B2A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C25E14" w:rsidRPr="00A16A56" w14:paraId="5735EA1D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2577E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62421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4AA7A" w14:textId="26BE92B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CF5C5" w14:textId="78104435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Çevresel ve beslenme hastalıkları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D4C53" w14:textId="6E7C5270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C25E14" w:rsidRPr="00A16A56" w14:paraId="0DC4C903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632BD5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995674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3A864B6" w14:textId="7D9458C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ÖĞLE ARASI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2C8A5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04D9F050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60269F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673E1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881F1" w14:textId="6B9D630F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DB01F" w14:textId="0FEE3874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İmmün</w:t>
            </w:r>
            <w:proofErr w:type="spellEnd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sistem patolojisine kısa bakış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A9098" w14:textId="38D472D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C25E14" w:rsidRPr="00A16A56" w14:paraId="1AF6210A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E4DF6A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BC1BE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486DD" w14:textId="40F87350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6BB42" w14:textId="166C8E3F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color w:val="3366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İmmün</w:t>
            </w:r>
            <w:proofErr w:type="spellEnd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yetmezlik </w:t>
            </w:r>
            <w:proofErr w:type="gram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sendromları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A86E7" w14:textId="0975F9C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C25E14" w:rsidRPr="00A16A56" w14:paraId="3ED1AEDE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5E3D4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625D16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9CBC5" w14:textId="6D7C8E5B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AEF93" w14:textId="55670D78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5BE49" w14:textId="5C59995E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E14" w:rsidRPr="00A16A56" w14:paraId="6E2B9C2F" w14:textId="77777777" w:rsidTr="001E408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2E44E8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162BFB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222C3" w14:textId="2E9498B3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C5FDE" w14:textId="2D86FC95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69700" w14:textId="77A91B3D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6E167C" w14:textId="0D1F4B85" w:rsidR="009335AC" w:rsidRPr="00A16A56" w:rsidRDefault="009335AC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A0D9C1" w14:textId="28460F25" w:rsidR="00893FD0" w:rsidRDefault="00893FD0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BFC759" w14:textId="324F710F" w:rsidR="00E758CB" w:rsidRDefault="00E758CB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B10A1E" w14:textId="1EDDE72F" w:rsidR="00E758CB" w:rsidRDefault="00E758CB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1FAB816" w14:textId="4A74FECE" w:rsidR="00E758CB" w:rsidRDefault="00E758CB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5600460" w14:textId="77777777" w:rsidR="00E758CB" w:rsidRPr="00A16A56" w:rsidRDefault="00E758CB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138762" w14:textId="1812B9C9" w:rsidR="00BA5F39" w:rsidRPr="00A16A56" w:rsidRDefault="00BA5F39" w:rsidP="0034374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lastRenderedPageBreak/>
        <w:t>4.HAFTA</w:t>
      </w:r>
    </w:p>
    <w:tbl>
      <w:tblPr>
        <w:tblW w:w="11483" w:type="dxa"/>
        <w:tblInd w:w="-431" w:type="dxa"/>
        <w:tblLook w:val="04A0" w:firstRow="1" w:lastRow="0" w:firstColumn="1" w:lastColumn="0" w:noHBand="0" w:noVBand="1"/>
      </w:tblPr>
      <w:tblGrid>
        <w:gridCol w:w="1150"/>
        <w:gridCol w:w="1403"/>
        <w:gridCol w:w="2126"/>
        <w:gridCol w:w="4252"/>
        <w:gridCol w:w="2552"/>
      </w:tblGrid>
      <w:tr w:rsidR="00BA5F39" w:rsidRPr="00A16A56" w14:paraId="74818C62" w14:textId="77777777" w:rsidTr="009335AC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283D86CE" w14:textId="77777777" w:rsidR="00BA5F39" w:rsidRPr="00A16A56" w:rsidRDefault="00BA5F39" w:rsidP="000C43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B695C42" w14:textId="77777777" w:rsidR="00BA5F39" w:rsidRPr="00A16A56" w:rsidRDefault="00BA5F39" w:rsidP="000C43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74053E7E" w14:textId="77777777" w:rsidR="00BA5F39" w:rsidRPr="00A16A56" w:rsidRDefault="00BA5F39" w:rsidP="000C43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83B64E8" w14:textId="77777777" w:rsidR="00BA5F39" w:rsidRPr="00A16A56" w:rsidRDefault="00BA5F39" w:rsidP="000C43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99AD8F1" w14:textId="77777777" w:rsidR="00BA5F39" w:rsidRPr="00A16A56" w:rsidRDefault="00BA5F39" w:rsidP="000C438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A4428E" w:rsidRPr="00A16A56" w14:paraId="5106D8C1" w14:textId="77777777" w:rsidTr="009335AC"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F38EF4" w14:textId="6671E968" w:rsidR="00A4428E" w:rsidRPr="00A16A56" w:rsidRDefault="00464725" w:rsidP="00A442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A4428E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4428E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22BFEA27" w14:textId="77777777" w:rsidR="00A4428E" w:rsidRPr="00A16A56" w:rsidRDefault="00A4428E" w:rsidP="00A442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786A6E5" w14:textId="77777777" w:rsidR="00A4428E" w:rsidRPr="00A16A56" w:rsidRDefault="00A4428E" w:rsidP="00A4428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D7908" w14:textId="57D09D5A" w:rsidR="00A4428E" w:rsidRPr="00A16A56" w:rsidRDefault="00A4428E" w:rsidP="00A4428E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D8F994" w14:textId="52AFD79E" w:rsidR="00A4428E" w:rsidRPr="00A16A56" w:rsidRDefault="00A4428E" w:rsidP="007D658D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B7C27" w14:textId="1245215A" w:rsidR="00A4428E" w:rsidRPr="00A16A56" w:rsidRDefault="00A4428E" w:rsidP="00A4428E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02D72D96" w14:textId="77777777" w:rsidTr="00C23189">
        <w:trPr>
          <w:trHeight w:val="244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6563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16E16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D25A06" w14:textId="4C7A76C3" w:rsidR="003F529A" w:rsidRPr="00A16A56" w:rsidRDefault="003F529A" w:rsidP="003F529A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CD49310" w14:textId="708AC4BC" w:rsidR="003F529A" w:rsidRPr="00A16A56" w:rsidRDefault="00CE7620" w:rsidP="003F529A">
            <w:pPr>
              <w:pStyle w:val="AralkYok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1AA274" w14:textId="01890EAC" w:rsidR="003F529A" w:rsidRPr="00A16A56" w:rsidRDefault="003F529A" w:rsidP="003F529A">
            <w:pPr>
              <w:pStyle w:val="AralkYok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1BF042A0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3FC874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DE294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E15C29" w14:textId="5EAB2AB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99578D" w14:textId="018C0789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Doku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rejenerasyonu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iyileşme-onarım,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skarlaşma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C0A113" w14:textId="7409CC16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287D65CC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B38BD2E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BE6B5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29F772" w14:textId="6792A07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06CBD2" w14:textId="36E76679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Enfeksiyöz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hastalıklar – Bakteriler, mantarlar 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6176B" w14:textId="66530659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31D813F7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B71BB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24B06A0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EE0109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4E860D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50050F00" w14:textId="77777777" w:rsidTr="00F511EC">
        <w:trPr>
          <w:trHeight w:val="26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982A7D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6EF83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364163" w14:textId="2D25C3E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7724CA" w14:textId="1CDA5096" w:rsidR="003F529A" w:rsidRPr="00A16A56" w:rsidRDefault="003F529A" w:rsidP="003F529A">
            <w:pPr>
              <w:pStyle w:val="AralkYok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Antifungaller-1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CB5191" w14:textId="7E525D2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1502DA38" w14:textId="77777777" w:rsidTr="003A5B92">
        <w:trPr>
          <w:trHeight w:val="229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D1D5F5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DFA5D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E9C7C1" w14:textId="38CBEEF8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A0F5C0" w14:textId="029B5F43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Antifungaller-2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00C143" w14:textId="1DA2458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2F21239E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97A56A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55A645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88436" w14:textId="3D87E3FA" w:rsidR="003F529A" w:rsidRPr="00A16A56" w:rsidRDefault="00A251D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Tıbbi </w:t>
            </w:r>
            <w:r w:rsidRPr="007D658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Genetik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84CD8E" w14:textId="4CA13D1E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7D658D">
              <w:rPr>
                <w:rFonts w:ascii="Times New Roman" w:eastAsia="Calibri" w:hAnsi="Times New Roman" w:cs="Times New Roman"/>
                <w:color w:val="FF33CC"/>
              </w:rPr>
              <w:t xml:space="preserve">Genetik Tanı Yöntemleri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E946F" w14:textId="5DEE8928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>Dr.İrem</w:t>
            </w:r>
            <w:proofErr w:type="spellEnd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 xml:space="preserve"> Kalay</w:t>
            </w:r>
          </w:p>
        </w:tc>
      </w:tr>
      <w:tr w:rsidR="003F529A" w:rsidRPr="00A16A56" w14:paraId="586ADB63" w14:textId="77777777" w:rsidTr="009335AC"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5602E34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D9578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FEEF2B" w14:textId="741C89FC" w:rsidR="003F529A" w:rsidRPr="00A16A56" w:rsidRDefault="00A251D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 xml:space="preserve">Tıbbi </w:t>
            </w:r>
            <w:r w:rsidRPr="007D658D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Genetik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2A0F7A" w14:textId="39DD7E97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 w:rsidRPr="007D658D">
              <w:rPr>
                <w:rFonts w:ascii="Times New Roman" w:eastAsia="Calibri" w:hAnsi="Times New Roman" w:cs="Times New Roman"/>
                <w:color w:val="FF33CC"/>
              </w:rPr>
              <w:t xml:space="preserve">Genetik Tanı Yöntemleri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A08067" w14:textId="4CEAF28C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proofErr w:type="spellStart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>Dr.İrem</w:t>
            </w:r>
            <w:proofErr w:type="spellEnd"/>
            <w:r w:rsidRPr="003F529A">
              <w:rPr>
                <w:rFonts w:ascii="Times New Roman" w:hAnsi="Times New Roman" w:cs="Times New Roman"/>
                <w:color w:val="FF3399"/>
                <w:sz w:val="24"/>
                <w:szCs w:val="24"/>
              </w:rPr>
              <w:t xml:space="preserve"> Kalay</w:t>
            </w:r>
          </w:p>
        </w:tc>
      </w:tr>
      <w:tr w:rsidR="003F529A" w:rsidRPr="00A16A56" w14:paraId="352661B0" w14:textId="77777777" w:rsidTr="009335A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6F5B6E" w14:textId="0F2829C1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1.10.2024</w:t>
            </w:r>
          </w:p>
          <w:p w14:paraId="4913451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4D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316" w14:textId="0BD263C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5D7" w14:textId="214B922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Çocukta deri döküntüleri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4EF8" w14:textId="6B32C47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Prof. Dr. Gülden Kafalı</w:t>
            </w:r>
          </w:p>
        </w:tc>
      </w:tr>
      <w:tr w:rsidR="003F529A" w:rsidRPr="00A16A56" w14:paraId="19E8B1F9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7E7A2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C2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5732" w14:textId="15A83BC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Pediyatri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E9C" w14:textId="720A622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Ateşli çocuğa yaklaşım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3D7" w14:textId="1364BE6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336600"/>
                <w:sz w:val="20"/>
                <w:szCs w:val="20"/>
              </w:rPr>
              <w:t>Prof. Dr. Gülden Kafalı</w:t>
            </w:r>
          </w:p>
        </w:tc>
      </w:tr>
      <w:tr w:rsidR="003F529A" w:rsidRPr="00A16A56" w14:paraId="129B4B78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00626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745E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EC0D" w14:textId="50D5B0E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783" w14:textId="1D4031FA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Enfeksiyöz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hastalıklar-Virüsler, parazitler-2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8FCC" w14:textId="5480057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315095D2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AAB039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51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9A0" w14:textId="0E76756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25" w14:textId="0F7DE267" w:rsidR="003F529A" w:rsidRPr="00A16A56" w:rsidRDefault="003F529A" w:rsidP="003F529A">
            <w:pPr>
              <w:pStyle w:val="AralkYok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Hemodinomik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bozukluklar-1;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Hiperemi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konjesyon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ödem,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C4B" w14:textId="4E5F7E0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3EA25FDB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905454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001FD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ED14DCB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6F6F2CC8" w14:textId="77777777" w:rsidTr="00264C7C">
        <w:trPr>
          <w:trHeight w:val="96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4418D1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F5F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1289A" w14:textId="02D2352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F58F0" w14:textId="554D6D0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Kronik iltihap-1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C37C" w14:textId="165CCCA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1FE1AF0B" w14:textId="77777777" w:rsidTr="00264C7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715F277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C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1DCFA" w14:textId="012355F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474D" w14:textId="43A4D86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33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Kronik iltihap-2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1EB4" w14:textId="260E460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0C01D9E0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04EFB2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A1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62C" w14:textId="1D05852A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AAF" w14:textId="61CD5367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96E" w14:textId="77777777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055F8169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10209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BBF463B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F60533" w14:textId="77777777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323F1B" w14:textId="77777777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ABD6E3" w14:textId="77777777" w:rsidR="003F529A" w:rsidRPr="00A16A56" w:rsidRDefault="003F529A" w:rsidP="003F529A">
            <w:pPr>
              <w:pStyle w:val="AralkYok"/>
              <w:spacing w:line="14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2E089269" w14:textId="77777777" w:rsidTr="008F36AF">
        <w:trPr>
          <w:trHeight w:val="205"/>
        </w:trPr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43C70" w14:textId="48C39C62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2.10.2024</w:t>
            </w:r>
          </w:p>
          <w:p w14:paraId="23BF5D5F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6DC05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846E9" w14:textId="463EDDC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51DCE" w14:textId="0A81BF24" w:rsidR="003F529A" w:rsidRPr="00A16A56" w:rsidRDefault="00086220" w:rsidP="00086220">
            <w:pPr>
              <w:pStyle w:val="AralkYok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5346A" w14:textId="3413B40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7A1C6434" w14:textId="77777777" w:rsidTr="008F36AF">
        <w:trPr>
          <w:trHeight w:val="42"/>
        </w:trPr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E5A01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3A381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69F9F" w14:textId="24321F0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68BB9" w14:textId="31DCF9E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Hemodinomik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bozukluklar-2: Kanama,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hemostaz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tromboz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emboli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infarktüs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, şok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B26CD" w14:textId="056AF84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. Uğur Çevikbaş</w:t>
            </w:r>
          </w:p>
        </w:tc>
      </w:tr>
      <w:tr w:rsidR="003F529A" w:rsidRPr="00A16A56" w14:paraId="5A6EFA9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3D2803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4BE26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FA773" w14:textId="5F1EA4D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996633"/>
                <w:sz w:val="20"/>
                <w:szCs w:val="20"/>
              </w:rPr>
              <w:t>Klinik Mikrobiyoloji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7B322" w14:textId="35A5EF5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 xml:space="preserve">Kan ile bulaşan </w:t>
            </w:r>
            <w:proofErr w:type="spellStart"/>
            <w:r w:rsidRPr="00A16A56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>enf</w:t>
            </w:r>
            <w:proofErr w:type="spellEnd"/>
            <w:r w:rsidRPr="00A16A56"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  <w:t xml:space="preserve">. Ve korunma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FD659" w14:textId="39DBE1C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Nilgün Sahip</w:t>
            </w:r>
          </w:p>
        </w:tc>
      </w:tr>
      <w:tr w:rsidR="003F529A" w:rsidRPr="00A16A56" w14:paraId="41C8F463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910A3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0B34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A4432" w14:textId="43707A56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Klinik Mikrobiyoloji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6FBBE" w14:textId="4D120B2F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Sterilizasyon ve dezenfeksiyon: </w:t>
            </w:r>
            <w:proofErr w:type="spellStart"/>
            <w:r w:rsidRPr="00A16A56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>Kl</w:t>
            </w:r>
            <w:proofErr w:type="spellEnd"/>
            <w:r w:rsidRPr="00A16A56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A16A56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>uyg.ve</w:t>
            </w:r>
            <w:proofErr w:type="gramEnd"/>
            <w:r w:rsidRPr="00A16A56">
              <w:rPr>
                <w:rFonts w:ascii="Times New Roman" w:eastAsia="Times New Roman" w:hAnsi="Times New Roman" w:cs="Times New Roman"/>
                <w:bCs/>
                <w:color w:val="833C0B" w:themeColor="accent2" w:themeShade="80"/>
                <w:sz w:val="20"/>
                <w:szCs w:val="20"/>
                <w:lang w:eastAsia="tr-TR"/>
              </w:rPr>
              <w:t xml:space="preserve"> önemi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49018" w14:textId="4843F10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Dr.Öğr.Ü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  <w:t>. Nilgün Sahip</w:t>
            </w:r>
          </w:p>
        </w:tc>
      </w:tr>
      <w:tr w:rsidR="00C25E14" w:rsidRPr="00A16A56" w14:paraId="50EEE42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54439E" w14:textId="77777777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B2F372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832173C" w14:textId="40F84750" w:rsidR="00C25E14" w:rsidRPr="00A16A56" w:rsidRDefault="00C25E14" w:rsidP="00C25E1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SAATİ/MAKALE/ARAŞTIRMA SAATİ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B222D3" w14:textId="77777777" w:rsidR="00C25E14" w:rsidRPr="00A16A56" w:rsidRDefault="00C25E14" w:rsidP="00C25E1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5C0F6B34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B45EEC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A760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DB7FC" w14:textId="42A3386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84485" w14:textId="0AB7DEDA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Ektoparazitlere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karşı kullanılan ilaçlar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97376" w14:textId="4AED085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31DD6513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9094F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F90D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52C8E" w14:textId="0265E5D3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Tıbbi Farmakoloji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AF4E4" w14:textId="1A2E789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Antiseptik ve dezenfektanlar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1963C" w14:textId="03D40CE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Prof.Dr.Özge</w:t>
            </w:r>
            <w:proofErr w:type="spellEnd"/>
            <w:proofErr w:type="gramEnd"/>
            <w:r w:rsidRPr="00A16A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Uzun</w:t>
            </w:r>
          </w:p>
        </w:tc>
      </w:tr>
      <w:tr w:rsidR="003F529A" w:rsidRPr="00A16A56" w14:paraId="4C6674FB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7B454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C5655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8C98E" w14:textId="102F570D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  <w:t>Nükleer Tıp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91BCA" w14:textId="032B3AD5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  <w:t>İnflamasyonun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  <w:t>sintigrafik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C45911" w:themeColor="accent2" w:themeShade="BF"/>
                <w:sz w:val="20"/>
                <w:szCs w:val="20"/>
              </w:rPr>
              <w:t xml:space="preserve"> görüntülenmesi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BC7A2" w14:textId="77777777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3EBBB297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A2A704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DF22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FE117" w14:textId="77777777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B1329" w14:textId="57AFCD12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AE3A4" w14:textId="77777777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579EBD51" w14:textId="77777777" w:rsidTr="009335A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1BF248B" w14:textId="7B07D84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3.10.2024</w:t>
            </w:r>
          </w:p>
          <w:p w14:paraId="5CE9D29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F2D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2AD" w14:textId="7D9C52C1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3348" w14:textId="2E8E8632" w:rsidR="003F529A" w:rsidRPr="00A16A56" w:rsidRDefault="00086220" w:rsidP="00086220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FFB" w14:textId="26BE87C2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497369E8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D1C428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3CC7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56B7" w14:textId="6DF80BA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BB3" w14:textId="2CBEF5E5" w:rsidR="003F529A" w:rsidRPr="00A16A56" w:rsidRDefault="00086220" w:rsidP="00086220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220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E55" w14:textId="711FADE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0095019B" w14:textId="77777777" w:rsidTr="00893FD0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BB2B9C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E1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CEEF5" w14:textId="57BA60D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67F9BB" w14:textId="2421036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>Viral</w:t>
            </w:r>
            <w:proofErr w:type="spellEnd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 xml:space="preserve"> kanamalı ateşler-1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E454C7" w14:textId="2D08308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792EF32B" w14:textId="77777777" w:rsidTr="00893FD0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F6B4A5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37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9939E3" w14:textId="218B3E5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E8465" w14:textId="75E42A0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>Viral</w:t>
            </w:r>
            <w:proofErr w:type="spellEnd"/>
            <w:r w:rsidRPr="00A16A56">
              <w:rPr>
                <w:rFonts w:ascii="Times New Roman" w:eastAsia="Times New Roman" w:hAnsi="Times New Roman" w:cs="Times New Roman"/>
                <w:color w:val="0033CC"/>
                <w:sz w:val="20"/>
                <w:szCs w:val="20"/>
                <w:lang w:eastAsia="tr-TR"/>
              </w:rPr>
              <w:t xml:space="preserve"> kanamalı ateşler-2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39F9C0" w14:textId="2E3A0E92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F529A" w:rsidRPr="00A16A56" w14:paraId="7B35A88D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33B036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FBB73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AFE01E" w14:textId="5518DA1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241C3014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4901844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CA0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6933D" w14:textId="4D092E2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7B4814" w14:textId="743C815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000099"/>
                <w:sz w:val="20"/>
                <w:szCs w:val="20"/>
              </w:rPr>
              <w:t>Febril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A16A56">
              <w:rPr>
                <w:rFonts w:ascii="Times New Roman" w:eastAsia="Calibri" w:hAnsi="Times New Roman" w:cs="Times New Roman"/>
                <w:color w:val="000099"/>
                <w:sz w:val="20"/>
                <w:szCs w:val="20"/>
              </w:rPr>
              <w:t>nötropeni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88F497" w14:textId="492CE34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3F529A" w:rsidRPr="00A16A56" w14:paraId="60CACB76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6D4655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074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93941F" w14:textId="503A7AB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99"/>
                <w:sz w:val="20"/>
                <w:szCs w:val="20"/>
              </w:rPr>
              <w:t>Enfeksiyon Hastalıkları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A629A0" w14:textId="6E817F7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Cs/>
                <w:color w:val="833C0B" w:themeColor="accent2" w:themeShade="80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eastAsia="Calibri" w:hAnsi="Times New Roman" w:cs="Times New Roman"/>
                <w:color w:val="000099"/>
                <w:sz w:val="20"/>
                <w:szCs w:val="20"/>
              </w:rPr>
              <w:t>Sepsis</w:t>
            </w:r>
            <w:proofErr w:type="spellEnd"/>
            <w:r w:rsidRPr="00A16A56">
              <w:rPr>
                <w:rFonts w:ascii="Times New Roman" w:eastAsia="Calibri" w:hAnsi="Times New Roman" w:cs="Times New Roman"/>
                <w:color w:val="000099"/>
                <w:sz w:val="20"/>
                <w:szCs w:val="20"/>
              </w:rPr>
              <w:t xml:space="preserve"> ve Septik Şok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97BA17" w14:textId="75342A0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</w:tr>
      <w:tr w:rsidR="003F529A" w:rsidRPr="00A16A56" w14:paraId="09E49463" w14:textId="77777777" w:rsidTr="008F36AF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EEC562A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8378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A4FE2" w14:textId="77BFE36E" w:rsidR="003F529A" w:rsidRPr="004B5C7C" w:rsidRDefault="00A251D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4B5C7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8145" w14:textId="58FC680B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bCs/>
                <w:color w:val="FF3399"/>
                <w:sz w:val="20"/>
                <w:szCs w:val="20"/>
              </w:rPr>
            </w:pPr>
            <w:r w:rsidRPr="004B5C7C">
              <w:rPr>
                <w:rFonts w:ascii="Times New Roman" w:eastAsia="Calibri" w:hAnsi="Times New Roman" w:cs="Times New Roman"/>
                <w:color w:val="FF3399"/>
                <w:sz w:val="20"/>
                <w:szCs w:val="20"/>
              </w:rPr>
              <w:t>Sayısal ve Yapısal Kromozom Anomalileri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70AC1" w14:textId="07E2DAD4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proofErr w:type="spellStart"/>
            <w:r w:rsidRPr="004B5C7C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4B5C7C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3F529A" w:rsidRPr="00A16A56" w14:paraId="32B2F48F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1D60A0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10989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ABBAB9B" w14:textId="5E863136" w:rsidR="003F529A" w:rsidRPr="004B5C7C" w:rsidRDefault="00A251D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4B5C7C">
              <w:rPr>
                <w:rFonts w:ascii="Times New Roman" w:hAnsi="Times New Roman" w:cs="Times New Roman"/>
                <w:color w:val="FF33CC"/>
                <w:sz w:val="20"/>
                <w:szCs w:val="20"/>
              </w:rPr>
              <w:t>Tıbbi Genetik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33ACA" w14:textId="66305745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color w:val="FF3399"/>
                <w:sz w:val="20"/>
                <w:szCs w:val="20"/>
              </w:rPr>
            </w:pPr>
            <w:r w:rsidRPr="004B5C7C">
              <w:rPr>
                <w:rFonts w:ascii="Times New Roman" w:eastAsia="Calibri" w:hAnsi="Times New Roman" w:cs="Times New Roman"/>
                <w:color w:val="FF3399"/>
                <w:sz w:val="20"/>
                <w:szCs w:val="20"/>
              </w:rPr>
              <w:t>Sayısal ve Yapısal Kromozom Anomalileri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E33D4A" w14:textId="4D4B8024" w:rsidR="003F529A" w:rsidRPr="004B5C7C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5C7C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>Dr.İrem</w:t>
            </w:r>
            <w:proofErr w:type="spellEnd"/>
            <w:r w:rsidRPr="004B5C7C">
              <w:rPr>
                <w:rFonts w:ascii="Times New Roman" w:hAnsi="Times New Roman" w:cs="Times New Roman"/>
                <w:color w:val="FF3399"/>
                <w:sz w:val="20"/>
                <w:szCs w:val="20"/>
              </w:rPr>
              <w:t xml:space="preserve"> Kalay</w:t>
            </w:r>
          </w:p>
        </w:tc>
      </w:tr>
      <w:tr w:rsidR="003F529A" w:rsidRPr="00A16A56" w14:paraId="56B256B9" w14:textId="77777777" w:rsidTr="009335AC">
        <w:tc>
          <w:tcPr>
            <w:tcW w:w="1150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5CE007" w14:textId="01736DC3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4.10.2024</w:t>
            </w:r>
          </w:p>
          <w:p w14:paraId="040B2A5D" w14:textId="77777777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4DFA4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9.00-9.50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476B7" w14:textId="3624381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AFFAF" w14:textId="678EA196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F8EB3" w14:textId="59F509B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2269580B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B5E52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3E85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665FE" w14:textId="22D41F7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3A72E" w14:textId="7172F5F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Cerrahi Patoloji ve </w:t>
            </w: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Sitopatolojide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 Kalite Standartları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14463" w14:textId="44097F19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3F529A" w:rsidRPr="00A16A56" w14:paraId="2F814F1D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635BD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60EC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EECA" w14:textId="62CCD5AB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sz w:val="20"/>
                <w:szCs w:val="20"/>
              </w:rPr>
              <w:t>Patoloji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296F2" w14:textId="13E165CD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Patoloji Laboratuvarı-1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59A67" w14:textId="3B6444E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A16A56">
              <w:rPr>
                <w:rFonts w:ascii="Times New Roman" w:hAnsi="Times New Roman" w:cs="Times New Roman"/>
                <w:sz w:val="20"/>
                <w:szCs w:val="20"/>
              </w:rPr>
              <w:t xml:space="preserve">. Binnur Önal  </w:t>
            </w:r>
          </w:p>
        </w:tc>
      </w:tr>
      <w:tr w:rsidR="003F529A" w:rsidRPr="00A16A56" w14:paraId="195C5AB3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C4E26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D6AB9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12.00-12.50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3F9A0" w14:textId="672DDD3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C2E5C" w14:textId="49909164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B8B50" w14:textId="27899670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3F529A" w:rsidRPr="00A16A56" w14:paraId="7BDC38E6" w14:textId="77777777" w:rsidTr="00893FD0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10485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B30340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C906E16" w14:textId="7C7D25D9" w:rsidR="003F529A" w:rsidRPr="00A16A56" w:rsidRDefault="003F529A" w:rsidP="003F529A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3F529A" w:rsidRPr="00A16A56" w14:paraId="27122641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7FD9F2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D905A3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A0733" w14:textId="658C1D2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2DFDC" w14:textId="78390E08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B477" w14:textId="429CE06C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3F529A" w:rsidRPr="00A16A56" w14:paraId="502EA6D9" w14:textId="77777777" w:rsidTr="003F529A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524A2D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493E3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A48E8" w14:textId="4B477EBE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Patoloji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B8CCE" w14:textId="7E21C931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Patoloji Laboratuvarı-4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567DF" w14:textId="175A7105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Dr.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Nurşadan</w:t>
            </w:r>
            <w:proofErr w:type="spellEnd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A5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Gergerlioğlu</w:t>
            </w:r>
            <w:proofErr w:type="spellEnd"/>
          </w:p>
        </w:tc>
      </w:tr>
      <w:tr w:rsidR="003F529A" w:rsidRPr="00A16A56" w14:paraId="1D0C47EC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C3C36A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2C7CF1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215AC" w14:textId="670CE02C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64585" w14:textId="2C9C25D3" w:rsidR="003F529A" w:rsidRPr="00A16A56" w:rsidRDefault="003F529A" w:rsidP="003F529A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5D795" w14:textId="47872B01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9A" w:rsidRPr="00A16A56" w14:paraId="3C97E065" w14:textId="77777777" w:rsidTr="009335AC">
        <w:tc>
          <w:tcPr>
            <w:tcW w:w="115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2FE593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87251F" w14:textId="77777777" w:rsidR="003F529A" w:rsidRPr="00A16A56" w:rsidRDefault="003F529A" w:rsidP="003F529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17.00-17.50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805AF" w14:textId="7400EE98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EC1F2" w14:textId="7D63DFE6" w:rsidR="003F529A" w:rsidRPr="00A16A56" w:rsidRDefault="003F529A" w:rsidP="003F529A">
            <w:pPr>
              <w:pStyle w:val="AralkYok"/>
              <w:spacing w:line="16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343AB" w14:textId="77777777" w:rsidR="003F529A" w:rsidRPr="00A16A56" w:rsidRDefault="003F529A" w:rsidP="003F529A">
            <w:pPr>
              <w:pStyle w:val="AralkYok"/>
              <w:spacing w:line="16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B83379" w14:textId="394D6F75" w:rsidR="002E6B70" w:rsidRPr="00A16A56" w:rsidRDefault="002E6B70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B99FE9" w14:textId="6E38A7A0" w:rsidR="00893FD0" w:rsidRPr="00A16A56" w:rsidRDefault="00893FD0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839A3E" w14:textId="69C0EC67" w:rsidR="00893FD0" w:rsidRPr="00A16A56" w:rsidRDefault="00893FD0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3A07E2" w14:textId="36230A76" w:rsidR="00893FD0" w:rsidRDefault="00893FD0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5516D9" w14:textId="77777777" w:rsidR="003F529A" w:rsidRDefault="003F529A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CAAA8F" w14:textId="77777777" w:rsidR="00FF3D56" w:rsidRPr="00A16A56" w:rsidRDefault="00FF3D56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22E1DE" w14:textId="593FDCFC" w:rsidR="00893FD0" w:rsidRPr="00A16A56" w:rsidRDefault="00893FD0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886120" w14:textId="77777777" w:rsidR="00031038" w:rsidRDefault="00031038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0E7C9D" w14:textId="5EA950AA" w:rsidR="00BA5F39" w:rsidRPr="00A16A56" w:rsidRDefault="00BA5F39" w:rsidP="00BA5F39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6A56">
        <w:rPr>
          <w:rFonts w:ascii="Times New Roman" w:hAnsi="Times New Roman" w:cs="Times New Roman"/>
          <w:b/>
          <w:sz w:val="20"/>
          <w:szCs w:val="20"/>
        </w:rPr>
        <w:lastRenderedPageBreak/>
        <w:t>5.HAFTA</w:t>
      </w:r>
    </w:p>
    <w:tbl>
      <w:tblPr>
        <w:tblW w:w="19421" w:type="dxa"/>
        <w:tblInd w:w="-289" w:type="dxa"/>
        <w:tblLook w:val="04A0" w:firstRow="1" w:lastRow="0" w:firstColumn="1" w:lastColumn="0" w:noHBand="0" w:noVBand="1"/>
      </w:tblPr>
      <w:tblGrid>
        <w:gridCol w:w="1161"/>
        <w:gridCol w:w="1350"/>
        <w:gridCol w:w="2026"/>
        <w:gridCol w:w="3844"/>
        <w:gridCol w:w="2593"/>
        <w:gridCol w:w="8447"/>
      </w:tblGrid>
      <w:tr w:rsidR="00BA5F39" w:rsidRPr="00A16A56" w14:paraId="48D91406" w14:textId="77777777" w:rsidTr="009A1B5C">
        <w:trPr>
          <w:gridAfter w:val="1"/>
          <w:wAfter w:w="8447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FCF812E" w14:textId="77777777" w:rsidR="00BA5F39" w:rsidRPr="00A16A56" w:rsidRDefault="00BA5F39" w:rsidP="006635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169B9C01" w14:textId="77777777" w:rsidR="00BA5F39" w:rsidRPr="00A16A56" w:rsidRDefault="00BA5F39" w:rsidP="006635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ABC811E" w14:textId="77777777" w:rsidR="00BA5F39" w:rsidRPr="00A16A56" w:rsidRDefault="00BA5F39" w:rsidP="006635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CB242EC" w14:textId="77777777" w:rsidR="00BA5F39" w:rsidRPr="00A16A56" w:rsidRDefault="00BA5F39" w:rsidP="006635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Dersin Konusu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3DBE4E92" w14:textId="77777777" w:rsidR="00BA5F39" w:rsidRPr="00A16A56" w:rsidRDefault="00BA5F39" w:rsidP="0066353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Öğretim Üyesi</w:t>
            </w:r>
          </w:p>
        </w:tc>
      </w:tr>
      <w:tr w:rsidR="0034374B" w:rsidRPr="00A16A56" w14:paraId="1A065DA3" w14:textId="77777777" w:rsidTr="009A1B5C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AE213FA" w14:textId="622A3271" w:rsidR="00164FAB" w:rsidRPr="00A16A56" w:rsidRDefault="00464725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64FAB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5E2549F1" w14:textId="77777777" w:rsidR="0034374B" w:rsidRPr="00A16A56" w:rsidRDefault="0034374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928082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58F2E4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6ACB61" w14:textId="77777777" w:rsidR="0034374B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0904B4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4B" w:rsidRPr="00A16A56" w14:paraId="5BD5783E" w14:textId="77777777" w:rsidTr="009A1B5C">
        <w:trPr>
          <w:gridAfter w:val="1"/>
          <w:wAfter w:w="8447" w:type="dxa"/>
          <w:trHeight w:val="24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142ED71" w14:textId="77777777" w:rsidR="0034374B" w:rsidRPr="00A16A56" w:rsidRDefault="0034374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F9BB681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B56462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D8C9D0" w14:textId="77777777" w:rsidR="0034374B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C2EB9C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4B" w:rsidRPr="00A16A56" w14:paraId="5D7E1154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72C1AF" w14:textId="77777777" w:rsidR="0034374B" w:rsidRPr="00A16A56" w:rsidRDefault="0034374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87D2446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3E57921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64CFD0" w14:textId="77777777" w:rsidR="0034374B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853CE6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74B" w:rsidRPr="00A16A56" w14:paraId="1E721E3E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86BB22F" w14:textId="77777777" w:rsidR="0034374B" w:rsidRPr="00A16A56" w:rsidRDefault="0034374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69F99C7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DB45EE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167EBF" w14:textId="77777777" w:rsidR="0034374B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094393" w14:textId="77777777" w:rsidR="0034374B" w:rsidRPr="00A16A56" w:rsidRDefault="0034374B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4A1" w:rsidRPr="00A16A56" w14:paraId="6AF13E45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AFF0113" w14:textId="77777777" w:rsidR="009F44A1" w:rsidRPr="00A16A56" w:rsidRDefault="009F44A1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hideMark/>
          </w:tcPr>
          <w:p w14:paraId="43D8F37E" w14:textId="77777777" w:rsidR="009F44A1" w:rsidRPr="00A16A56" w:rsidRDefault="009F44A1" w:rsidP="003437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75020E73" w14:textId="77777777" w:rsidR="009F44A1" w:rsidRPr="00A16A56" w:rsidRDefault="009F44A1" w:rsidP="009F44A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663534" w:rsidRPr="00A16A56" w14:paraId="5FB66881" w14:textId="77777777" w:rsidTr="009A1B5C">
        <w:trPr>
          <w:gridAfter w:val="1"/>
          <w:wAfter w:w="8447" w:type="dxa"/>
          <w:trHeight w:val="174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3EEDDDE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C270C7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6D680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3D6175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D0C23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06FED113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3D3F820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E2C69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EA003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680D7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59898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19DC5317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8A77A46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0ACE5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9B6DDF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D2E4AB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9B5A1A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13A7EA22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46C6350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2AB241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05385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4E2098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451E4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3056B49D" w14:textId="77777777" w:rsidTr="009A1B5C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CDC763" w14:textId="687F8937" w:rsidR="00164FAB" w:rsidRPr="00A16A56" w:rsidRDefault="00464725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64FAB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1066DAD0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19B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F4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0A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863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3382CAA3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5BAE40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7E1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5C5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76BE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822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036B79FD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A4937A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7501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E5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E79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AD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2DD2911A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339E00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3D97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B0A8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EF6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CC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2D8A51C7" w14:textId="77777777" w:rsidTr="00164FAB"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15659F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9E829B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A94A6ED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  <w:tc>
          <w:tcPr>
            <w:tcW w:w="8447" w:type="dxa"/>
          </w:tcPr>
          <w:p w14:paraId="23D495FA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663534" w:rsidRPr="00A16A56" w14:paraId="407FA018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E701919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8F17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DA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129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5B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3AF3A35A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2D878A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BCA2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44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274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D19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21BA7947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CE812C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47C8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27C" w14:textId="70545719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5D2" w14:textId="7544FC3E" w:rsidR="00663534" w:rsidRPr="00A16A56" w:rsidRDefault="00663F99" w:rsidP="00663F9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AA9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787139CD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CB5125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7F49C55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E42F1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FAFE21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F4050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5C07E136" w14:textId="77777777" w:rsidTr="009A1B5C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5506" w14:textId="7FEE85CB" w:rsidR="00164FAB" w:rsidRPr="00A16A56" w:rsidRDefault="00464725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164FAB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22A1A238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D90C6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E490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4BF0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F3CAE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6C417C5B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7B427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7065A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B576E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5DB4D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ACAC3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260DB5E5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4CABAB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62754B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AA499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96010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747E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669AD34F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07D147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48EC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51C4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1F3E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D6363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9A" w:rsidRPr="00A16A56" w14:paraId="1EF69F62" w14:textId="77777777" w:rsidTr="009847DF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A971C3" w14:textId="77777777" w:rsidR="005E369A" w:rsidRPr="00A16A56" w:rsidRDefault="005E369A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7E2D8A" w14:textId="77777777" w:rsidR="005E369A" w:rsidRPr="00A16A56" w:rsidRDefault="005E369A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F36857" w14:textId="7BE6FF17" w:rsidR="005E369A" w:rsidRPr="00A16A56" w:rsidRDefault="00824A09" w:rsidP="005E369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SEMİNER SAATİ</w:t>
            </w:r>
          </w:p>
        </w:tc>
      </w:tr>
      <w:tr w:rsidR="00663534" w:rsidRPr="00A16A56" w14:paraId="1F638D83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4D3AE8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9BAF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7342F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9B25C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C519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4A975E71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38AB23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A41AC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622C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1D89B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F8CC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0BF3CDE9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0EF3D6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D29F7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FBEAD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2B36F" w14:textId="4991BB7A" w:rsidR="00663534" w:rsidRPr="00A16A56" w:rsidRDefault="00663F99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Yetkinlik Geliştirme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A9930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6E177D3E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2F26B5" w14:textId="77777777" w:rsidR="00663534" w:rsidRPr="00A16A56" w:rsidRDefault="00663534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CB708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6A079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71163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2A4C3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256" w:rsidRPr="00A16A56" w14:paraId="1E4B2D1C" w14:textId="77777777" w:rsidTr="00290256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2CA5E8" w14:textId="2ECCA4FF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4725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49E56037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AE3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FA9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885E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51CE304C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440D4640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  <w:p w14:paraId="6645074F" w14:textId="4C4CE24F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19B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256" w:rsidRPr="00A16A56" w14:paraId="39A8C5B4" w14:textId="77777777" w:rsidTr="00290256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0E4EAF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67CD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BEC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A3E85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95F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256" w:rsidRPr="00A16A56" w14:paraId="1F65FCE7" w14:textId="77777777" w:rsidTr="00290256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B559F8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A4A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F64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A63F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8D57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256" w:rsidRPr="00A16A56" w14:paraId="3971886A" w14:textId="77777777" w:rsidTr="00290256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A3E989" w14:textId="77777777" w:rsidR="00290256" w:rsidRPr="00A16A56" w:rsidRDefault="00290256" w:rsidP="0029025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F6A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CC3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402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8ED" w14:textId="77777777" w:rsidR="00290256" w:rsidRPr="00A16A56" w:rsidRDefault="00290256" w:rsidP="00290256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4254E040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8B2CD0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430D64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658966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64FAB" w:rsidRPr="00A16A56" w14:paraId="0E3C2DDC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2BDB0E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FD4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665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405" w14:textId="77777777" w:rsidR="00164FAB" w:rsidRPr="00A16A56" w:rsidRDefault="00164FAB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78E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755DD005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B7F809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410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0F01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022" w14:textId="77777777" w:rsidR="00164FAB" w:rsidRPr="00A16A56" w:rsidRDefault="00164FAB" w:rsidP="00290256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017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46A92DCA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023C77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6365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C14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28F" w14:textId="77777777" w:rsidR="00164FAB" w:rsidRPr="00A16A56" w:rsidRDefault="00164FAB" w:rsidP="00290256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2E0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4822402F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4E864E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6835C11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6FCA13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802D5" w14:textId="77777777" w:rsidR="00164FAB" w:rsidRPr="00A16A56" w:rsidRDefault="00164FAB" w:rsidP="00290256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SERBEST ÇALIŞMA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18D9B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2C4561FC" w14:textId="77777777" w:rsidTr="009A1B5C">
        <w:trPr>
          <w:gridAfter w:val="1"/>
          <w:wAfter w:w="8447" w:type="dxa"/>
        </w:trPr>
        <w:tc>
          <w:tcPr>
            <w:tcW w:w="116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532D9" w14:textId="3C65E0B0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4725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.10.</w:t>
            </w:r>
            <w:r w:rsidR="00210F61"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137C9EA1" w14:textId="77777777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DE3A44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9.00-9.50</w:t>
            </w:r>
          </w:p>
        </w:tc>
        <w:tc>
          <w:tcPr>
            <w:tcW w:w="20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6E09E3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E7E125E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3963C" w14:textId="20DAD05C" w:rsidR="00164FAB" w:rsidRPr="00A16A56" w:rsidRDefault="00164FAB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I. DERS KURULU SINAVI</w:t>
            </w:r>
          </w:p>
          <w:p w14:paraId="05780A5B" w14:textId="30715DD2" w:rsidR="00663F99" w:rsidRPr="00A16A56" w:rsidRDefault="00663F99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29204D" w14:textId="77777777" w:rsidR="00663F99" w:rsidRPr="00A16A56" w:rsidRDefault="00663F99" w:rsidP="00164FA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F75FD3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40E4D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1A2A8CA5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CCDB5B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837F4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10.00-10.50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77C43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46CA0B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1C835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0A76C48F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D62654A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4AF6E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11.00-11.50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5B105C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8F8DF0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4F4F8" w14:textId="77777777" w:rsidR="00164FAB" w:rsidRPr="00A16A56" w:rsidRDefault="00164FAB" w:rsidP="00164FA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FAB" w:rsidRPr="00A16A56" w14:paraId="75FD5996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5F5C19" w14:textId="77777777" w:rsidR="00164FAB" w:rsidRPr="00A16A56" w:rsidRDefault="00164FAB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CDCC3" w14:textId="77777777" w:rsidR="00164FAB" w:rsidRPr="00A16A56" w:rsidRDefault="00164FAB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DE8BA" w14:textId="77777777" w:rsidR="00164FAB" w:rsidRPr="00A16A56" w:rsidRDefault="00164FAB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25F0C7" w14:textId="77777777" w:rsidR="00164FAB" w:rsidRPr="00A16A56" w:rsidRDefault="00164FAB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92C788" w14:textId="77777777" w:rsidR="00164FAB" w:rsidRPr="00A16A56" w:rsidRDefault="00164FAB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534" w:rsidRPr="00A16A56" w14:paraId="32C9ACFE" w14:textId="77777777" w:rsidTr="00164FAB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62BDA4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E11F0A7" w14:textId="77777777" w:rsidR="00663534" w:rsidRPr="00A16A56" w:rsidRDefault="00663534" w:rsidP="0066353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4A19BA" w14:textId="77777777" w:rsidR="00663534" w:rsidRPr="00A16A56" w:rsidRDefault="00663534" w:rsidP="00663534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B2640" w:rsidRPr="00A16A56" w14:paraId="16F00BD1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FE5D7E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5A715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14.00-14.50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7914B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DBAB9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101D4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640" w:rsidRPr="00A16A56" w14:paraId="1935DB6D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0216B0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D1588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FFA11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93B29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7DB1" w14:textId="77777777" w:rsidR="008B2640" w:rsidRPr="00A16A56" w:rsidRDefault="008B2640" w:rsidP="008B264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7C" w:rsidRPr="00A16A56" w14:paraId="54FEF252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2F9C32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87FB76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6BAC6" w14:textId="0441C418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84720" w14:textId="6020E80F" w:rsidR="0072787C" w:rsidRPr="00A16A56" w:rsidRDefault="0072787C" w:rsidP="007278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D6095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87C" w:rsidRPr="00A16A56" w14:paraId="2D03EC79" w14:textId="77777777" w:rsidTr="009A1B5C">
        <w:trPr>
          <w:gridAfter w:val="1"/>
          <w:wAfter w:w="8447" w:type="dxa"/>
        </w:trPr>
        <w:tc>
          <w:tcPr>
            <w:tcW w:w="116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A3047C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FFAF0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AA6A0" w14:textId="6A0C811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70F03" w14:textId="69737F2F" w:rsidR="0072787C" w:rsidRPr="00A16A56" w:rsidRDefault="0072787C" w:rsidP="0072787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SEÇMELİ DERS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7931E" w14:textId="77777777" w:rsidR="0072787C" w:rsidRPr="00A16A56" w:rsidRDefault="0072787C" w:rsidP="0072787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939A21" w14:textId="77777777" w:rsidR="00BA5F39" w:rsidRPr="00A16A56" w:rsidRDefault="00BA5F39" w:rsidP="00BA5F39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BA5F39" w:rsidRPr="00A16A56" w:rsidSect="00BA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95E01"/>
    <w:multiLevelType w:val="hybridMultilevel"/>
    <w:tmpl w:val="6CFC7B20"/>
    <w:lvl w:ilvl="0" w:tplc="557AAB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C"/>
    <w:rsid w:val="0000184E"/>
    <w:rsid w:val="00026729"/>
    <w:rsid w:val="00031038"/>
    <w:rsid w:val="000333A3"/>
    <w:rsid w:val="00044DB7"/>
    <w:rsid w:val="00046CE9"/>
    <w:rsid w:val="00086220"/>
    <w:rsid w:val="000C4383"/>
    <w:rsid w:val="000D1F11"/>
    <w:rsid w:val="000D7AAE"/>
    <w:rsid w:val="0010031A"/>
    <w:rsid w:val="00150C08"/>
    <w:rsid w:val="00164FAB"/>
    <w:rsid w:val="001761B8"/>
    <w:rsid w:val="0017622E"/>
    <w:rsid w:val="001800CF"/>
    <w:rsid w:val="001814C0"/>
    <w:rsid w:val="001872EA"/>
    <w:rsid w:val="00197AF7"/>
    <w:rsid w:val="001A6496"/>
    <w:rsid w:val="001B0372"/>
    <w:rsid w:val="001E408C"/>
    <w:rsid w:val="002047CB"/>
    <w:rsid w:val="00210F61"/>
    <w:rsid w:val="00220240"/>
    <w:rsid w:val="0022269C"/>
    <w:rsid w:val="00264C7C"/>
    <w:rsid w:val="00290256"/>
    <w:rsid w:val="002A2968"/>
    <w:rsid w:val="002E6B70"/>
    <w:rsid w:val="002F2E88"/>
    <w:rsid w:val="00303BED"/>
    <w:rsid w:val="0031481A"/>
    <w:rsid w:val="00343218"/>
    <w:rsid w:val="0034374B"/>
    <w:rsid w:val="0035012B"/>
    <w:rsid w:val="00364684"/>
    <w:rsid w:val="0037679A"/>
    <w:rsid w:val="00395B5E"/>
    <w:rsid w:val="003A4FE9"/>
    <w:rsid w:val="003C2FFB"/>
    <w:rsid w:val="003E5A4D"/>
    <w:rsid w:val="003F529A"/>
    <w:rsid w:val="003F78FE"/>
    <w:rsid w:val="00433F15"/>
    <w:rsid w:val="004343D8"/>
    <w:rsid w:val="004406BE"/>
    <w:rsid w:val="00442B79"/>
    <w:rsid w:val="0045498B"/>
    <w:rsid w:val="00460691"/>
    <w:rsid w:val="00464725"/>
    <w:rsid w:val="004713D2"/>
    <w:rsid w:val="004761A9"/>
    <w:rsid w:val="00482551"/>
    <w:rsid w:val="004B5C7C"/>
    <w:rsid w:val="004C41DF"/>
    <w:rsid w:val="00504CF0"/>
    <w:rsid w:val="00505A06"/>
    <w:rsid w:val="00514FCA"/>
    <w:rsid w:val="005169D8"/>
    <w:rsid w:val="005230C0"/>
    <w:rsid w:val="00532EC6"/>
    <w:rsid w:val="005424FA"/>
    <w:rsid w:val="00544B3D"/>
    <w:rsid w:val="00563B4E"/>
    <w:rsid w:val="00583781"/>
    <w:rsid w:val="00584195"/>
    <w:rsid w:val="005B1D47"/>
    <w:rsid w:val="005D357D"/>
    <w:rsid w:val="005E369A"/>
    <w:rsid w:val="005F3B36"/>
    <w:rsid w:val="00616726"/>
    <w:rsid w:val="00651388"/>
    <w:rsid w:val="00663534"/>
    <w:rsid w:val="00663F99"/>
    <w:rsid w:val="00666F90"/>
    <w:rsid w:val="006A328B"/>
    <w:rsid w:val="006B2C03"/>
    <w:rsid w:val="006B41CC"/>
    <w:rsid w:val="006C5DCD"/>
    <w:rsid w:val="00705A0E"/>
    <w:rsid w:val="00706D0A"/>
    <w:rsid w:val="00710ADC"/>
    <w:rsid w:val="00724D91"/>
    <w:rsid w:val="0072787C"/>
    <w:rsid w:val="00734D8A"/>
    <w:rsid w:val="00784A55"/>
    <w:rsid w:val="00792826"/>
    <w:rsid w:val="007952B8"/>
    <w:rsid w:val="007A452F"/>
    <w:rsid w:val="007A54A0"/>
    <w:rsid w:val="007C29AB"/>
    <w:rsid w:val="007D658D"/>
    <w:rsid w:val="007E436E"/>
    <w:rsid w:val="007E60F7"/>
    <w:rsid w:val="007E75B9"/>
    <w:rsid w:val="007F7FC5"/>
    <w:rsid w:val="00824A09"/>
    <w:rsid w:val="0083013B"/>
    <w:rsid w:val="008660CD"/>
    <w:rsid w:val="008776D8"/>
    <w:rsid w:val="00893FD0"/>
    <w:rsid w:val="008B2640"/>
    <w:rsid w:val="008E1489"/>
    <w:rsid w:val="008F1060"/>
    <w:rsid w:val="008F36AF"/>
    <w:rsid w:val="009335AC"/>
    <w:rsid w:val="009804AB"/>
    <w:rsid w:val="009847DF"/>
    <w:rsid w:val="00990C88"/>
    <w:rsid w:val="009A1B5C"/>
    <w:rsid w:val="009A5185"/>
    <w:rsid w:val="009B113D"/>
    <w:rsid w:val="009E7FDA"/>
    <w:rsid w:val="009F44A1"/>
    <w:rsid w:val="00A07AD7"/>
    <w:rsid w:val="00A103D5"/>
    <w:rsid w:val="00A16A56"/>
    <w:rsid w:val="00A251DA"/>
    <w:rsid w:val="00A36CAD"/>
    <w:rsid w:val="00A4428E"/>
    <w:rsid w:val="00A528AB"/>
    <w:rsid w:val="00A7029A"/>
    <w:rsid w:val="00A70D67"/>
    <w:rsid w:val="00A838CB"/>
    <w:rsid w:val="00AB7FE0"/>
    <w:rsid w:val="00AC72B7"/>
    <w:rsid w:val="00AD790F"/>
    <w:rsid w:val="00AF2FE0"/>
    <w:rsid w:val="00B0276F"/>
    <w:rsid w:val="00B049CE"/>
    <w:rsid w:val="00B05CA4"/>
    <w:rsid w:val="00B30ED2"/>
    <w:rsid w:val="00B56B2B"/>
    <w:rsid w:val="00BA5F39"/>
    <w:rsid w:val="00BA6E02"/>
    <w:rsid w:val="00BB613F"/>
    <w:rsid w:val="00BB787C"/>
    <w:rsid w:val="00BC450A"/>
    <w:rsid w:val="00BC58D9"/>
    <w:rsid w:val="00BE6144"/>
    <w:rsid w:val="00BF54F3"/>
    <w:rsid w:val="00C25E14"/>
    <w:rsid w:val="00C30BCC"/>
    <w:rsid w:val="00C31469"/>
    <w:rsid w:val="00C44731"/>
    <w:rsid w:val="00C70A79"/>
    <w:rsid w:val="00C86E5A"/>
    <w:rsid w:val="00CD27F9"/>
    <w:rsid w:val="00CE2070"/>
    <w:rsid w:val="00CE7620"/>
    <w:rsid w:val="00D120AD"/>
    <w:rsid w:val="00D20526"/>
    <w:rsid w:val="00D472BE"/>
    <w:rsid w:val="00D53CA3"/>
    <w:rsid w:val="00D54FA1"/>
    <w:rsid w:val="00D616AA"/>
    <w:rsid w:val="00D661AC"/>
    <w:rsid w:val="00D667D3"/>
    <w:rsid w:val="00D70463"/>
    <w:rsid w:val="00D72A5B"/>
    <w:rsid w:val="00D72DD0"/>
    <w:rsid w:val="00D74A03"/>
    <w:rsid w:val="00D95158"/>
    <w:rsid w:val="00D96532"/>
    <w:rsid w:val="00DA33C6"/>
    <w:rsid w:val="00DC3FCF"/>
    <w:rsid w:val="00DD4D99"/>
    <w:rsid w:val="00E02E47"/>
    <w:rsid w:val="00E1211B"/>
    <w:rsid w:val="00E43457"/>
    <w:rsid w:val="00E532FA"/>
    <w:rsid w:val="00E57804"/>
    <w:rsid w:val="00E638A4"/>
    <w:rsid w:val="00E735C1"/>
    <w:rsid w:val="00E743E9"/>
    <w:rsid w:val="00E758CB"/>
    <w:rsid w:val="00E87FD6"/>
    <w:rsid w:val="00E9347B"/>
    <w:rsid w:val="00E9726D"/>
    <w:rsid w:val="00EA085D"/>
    <w:rsid w:val="00EA2FCB"/>
    <w:rsid w:val="00EB3A76"/>
    <w:rsid w:val="00ED01BB"/>
    <w:rsid w:val="00EE7A68"/>
    <w:rsid w:val="00F30E30"/>
    <w:rsid w:val="00F41FC9"/>
    <w:rsid w:val="00F511EC"/>
    <w:rsid w:val="00F63C54"/>
    <w:rsid w:val="00F707D8"/>
    <w:rsid w:val="00F80505"/>
    <w:rsid w:val="00FA30D0"/>
    <w:rsid w:val="00FB0A40"/>
    <w:rsid w:val="00FC7CEB"/>
    <w:rsid w:val="00FD33EB"/>
    <w:rsid w:val="00FD3B05"/>
    <w:rsid w:val="00FE04A5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4A1F"/>
  <w15:chartTrackingRefBased/>
  <w15:docId w15:val="{C9900D3B-368F-486D-9452-39FDF1D3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C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41CC"/>
    <w:pPr>
      <w:spacing w:after="0" w:line="240" w:lineRule="auto"/>
    </w:pPr>
  </w:style>
  <w:style w:type="paragraph" w:customStyle="1" w:styleId="Default">
    <w:name w:val="Default"/>
    <w:rsid w:val="006B4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B41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2B79"/>
    <w:pPr>
      <w:widowControl w:val="0"/>
      <w:autoSpaceDE w:val="0"/>
      <w:autoSpaceDN w:val="0"/>
      <w:spacing w:before="2" w:after="0" w:line="266" w:lineRule="exact"/>
    </w:pPr>
    <w:rPr>
      <w:rFonts w:ascii="Carlito" w:eastAsia="Carlito" w:hAnsi="Carlito" w:cs="Carlito"/>
    </w:rPr>
  </w:style>
  <w:style w:type="paragraph" w:styleId="GvdeMetni">
    <w:name w:val="Body Text"/>
    <w:basedOn w:val="Normal"/>
    <w:link w:val="GvdeMetniChar"/>
    <w:uiPriority w:val="1"/>
    <w:qFormat/>
    <w:rsid w:val="00442B79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2B79"/>
    <w:rPr>
      <w:rFonts w:ascii="Carlito" w:eastAsia="Carlito" w:hAnsi="Carlito" w:cs="Carlito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6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2CF6-88E8-47B0-BEA3-7C5C273C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UZUN</dc:creator>
  <cp:keywords/>
  <dc:description/>
  <cp:lastModifiedBy>MERYEM ÇAM</cp:lastModifiedBy>
  <cp:revision>3</cp:revision>
  <cp:lastPrinted>2024-08-21T11:53:00Z</cp:lastPrinted>
  <dcterms:created xsi:type="dcterms:W3CDTF">2024-08-23T08:25:00Z</dcterms:created>
  <dcterms:modified xsi:type="dcterms:W3CDTF">2024-08-23T08:31:00Z</dcterms:modified>
</cp:coreProperties>
</file>